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78CF5" w14:textId="77777777" w:rsidR="000E457C" w:rsidRDefault="000E457C">
      <w:pPr>
        <w:pStyle w:val="BodyText"/>
        <w:rPr>
          <w:rFonts w:ascii="Times New Roman"/>
          <w:sz w:val="20"/>
        </w:rPr>
      </w:pPr>
    </w:p>
    <w:p w14:paraId="5EC790BB" w14:textId="77777777" w:rsidR="000E457C" w:rsidRDefault="000E457C">
      <w:pPr>
        <w:pStyle w:val="BodyText"/>
        <w:rPr>
          <w:rFonts w:ascii="Times New Roman"/>
          <w:sz w:val="20"/>
        </w:rPr>
      </w:pPr>
    </w:p>
    <w:p w14:paraId="29084E32" w14:textId="77777777" w:rsidR="000E457C" w:rsidRDefault="000E457C">
      <w:pPr>
        <w:pStyle w:val="BodyText"/>
        <w:rPr>
          <w:rFonts w:ascii="Times New Roman"/>
          <w:sz w:val="20"/>
        </w:rPr>
      </w:pPr>
    </w:p>
    <w:p w14:paraId="3EAC9C18" w14:textId="77777777" w:rsidR="000E457C" w:rsidRDefault="000E457C">
      <w:pPr>
        <w:pStyle w:val="BodyText"/>
        <w:rPr>
          <w:rFonts w:ascii="Times New Roman"/>
          <w:sz w:val="20"/>
        </w:rPr>
      </w:pPr>
    </w:p>
    <w:p w14:paraId="7EED2CF1" w14:textId="77777777" w:rsidR="000E457C" w:rsidRDefault="000E457C">
      <w:pPr>
        <w:pStyle w:val="BodyText"/>
        <w:rPr>
          <w:rFonts w:ascii="Times New Roman"/>
          <w:sz w:val="20"/>
        </w:rPr>
      </w:pPr>
    </w:p>
    <w:p w14:paraId="6BE20CCA" w14:textId="77777777" w:rsidR="000E457C" w:rsidRDefault="000E457C">
      <w:pPr>
        <w:pStyle w:val="BodyText"/>
        <w:rPr>
          <w:rFonts w:ascii="Times New Roman"/>
          <w:sz w:val="20"/>
        </w:rPr>
      </w:pPr>
    </w:p>
    <w:p w14:paraId="5A11894F" w14:textId="77777777" w:rsidR="000E457C" w:rsidRDefault="000E457C">
      <w:pPr>
        <w:pStyle w:val="BodyText"/>
        <w:rPr>
          <w:rFonts w:ascii="Times New Roman"/>
          <w:sz w:val="20"/>
        </w:rPr>
      </w:pPr>
    </w:p>
    <w:p w14:paraId="6DCD7323" w14:textId="77777777" w:rsidR="000E457C" w:rsidRDefault="000E457C">
      <w:pPr>
        <w:pStyle w:val="BodyText"/>
        <w:rPr>
          <w:rFonts w:ascii="Times New Roman"/>
          <w:sz w:val="20"/>
        </w:rPr>
      </w:pPr>
    </w:p>
    <w:p w14:paraId="7DC704F1" w14:textId="77777777" w:rsidR="000E457C" w:rsidRDefault="000E457C">
      <w:pPr>
        <w:pStyle w:val="BodyText"/>
        <w:rPr>
          <w:rFonts w:ascii="Times New Roman"/>
          <w:sz w:val="20"/>
        </w:rPr>
      </w:pPr>
    </w:p>
    <w:p w14:paraId="57157BDF" w14:textId="77777777" w:rsidR="000E457C" w:rsidRDefault="000E457C">
      <w:pPr>
        <w:pStyle w:val="BodyText"/>
        <w:spacing w:before="7"/>
        <w:rPr>
          <w:rFonts w:ascii="Times New Roman"/>
          <w:sz w:val="17"/>
        </w:rPr>
      </w:pPr>
    </w:p>
    <w:p w14:paraId="6E3E109F" w14:textId="0E503285" w:rsidR="000E457C" w:rsidRDefault="004102DA">
      <w:pPr>
        <w:spacing w:before="93"/>
        <w:ind w:left="153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3708E54" wp14:editId="4062186F">
                <wp:simplePos x="0" y="0"/>
                <wp:positionH relativeFrom="page">
                  <wp:posOffset>1135380</wp:posOffset>
                </wp:positionH>
                <wp:positionV relativeFrom="paragraph">
                  <wp:posOffset>1453515</wp:posOffset>
                </wp:positionV>
                <wp:extent cx="0" cy="0"/>
                <wp:effectExtent l="0" t="0" r="0" b="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E652" id="Line 14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4pt,114.45pt" to="89.4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" strokeweight=".42383mm">
                <w10:wrap anchorx="page"/>
              </v:line>
            </w:pict>
          </mc:Fallback>
        </mc:AlternateContent>
      </w:r>
      <w:r w:rsidR="009B3F7E">
        <w:rPr>
          <w:color w:val="151615"/>
          <w:w w:val="110"/>
          <w:sz w:val="24"/>
        </w:rPr>
        <w:t>North</w:t>
      </w:r>
      <w:r w:rsidR="009B3F7E">
        <w:rPr>
          <w:color w:val="151615"/>
          <w:spacing w:val="-19"/>
          <w:w w:val="110"/>
          <w:sz w:val="24"/>
        </w:rPr>
        <w:t xml:space="preserve"> </w:t>
      </w:r>
      <w:r w:rsidR="009B3F7E">
        <w:rPr>
          <w:color w:val="151615"/>
          <w:w w:val="110"/>
          <w:sz w:val="24"/>
        </w:rPr>
        <w:t>Dakota</w:t>
      </w:r>
      <w:r w:rsidR="009B3F7E">
        <w:rPr>
          <w:color w:val="151615"/>
          <w:spacing w:val="-16"/>
          <w:w w:val="110"/>
          <w:sz w:val="24"/>
        </w:rPr>
        <w:t xml:space="preserve"> </w:t>
      </w:r>
      <w:r w:rsidR="009B3F7E">
        <w:rPr>
          <w:color w:val="151615"/>
          <w:w w:val="110"/>
          <w:sz w:val="24"/>
        </w:rPr>
        <w:t>Organization</w:t>
      </w:r>
      <w:r w:rsidR="009B3F7E">
        <w:rPr>
          <w:color w:val="151615"/>
          <w:spacing w:val="-10"/>
          <w:w w:val="110"/>
          <w:sz w:val="24"/>
        </w:rPr>
        <w:t xml:space="preserve"> </w:t>
      </w:r>
      <w:r w:rsidR="009B3F7E">
        <w:rPr>
          <w:color w:val="151615"/>
          <w:w w:val="110"/>
          <w:sz w:val="24"/>
        </w:rPr>
        <w:t>of</w:t>
      </w:r>
      <w:r w:rsidR="009B3F7E">
        <w:rPr>
          <w:color w:val="151615"/>
          <w:spacing w:val="-16"/>
          <w:w w:val="110"/>
          <w:sz w:val="24"/>
        </w:rPr>
        <w:t xml:space="preserve"> </w:t>
      </w:r>
      <w:r w:rsidR="009B3F7E">
        <w:rPr>
          <w:color w:val="151615"/>
          <w:w w:val="110"/>
          <w:sz w:val="24"/>
        </w:rPr>
        <w:t>Nurse</w:t>
      </w:r>
      <w:r w:rsidR="009B3F7E">
        <w:rPr>
          <w:color w:val="151615"/>
          <w:spacing w:val="-13"/>
          <w:w w:val="110"/>
          <w:sz w:val="24"/>
        </w:rPr>
        <w:t xml:space="preserve"> </w:t>
      </w:r>
      <w:r w:rsidR="009B3F7E">
        <w:rPr>
          <w:color w:val="151615"/>
          <w:spacing w:val="-2"/>
          <w:w w:val="110"/>
          <w:sz w:val="24"/>
        </w:rPr>
        <w:t>Leaders</w:t>
      </w:r>
    </w:p>
    <w:p w14:paraId="5E109234" w14:textId="77777777" w:rsidR="000E457C" w:rsidRDefault="000E457C">
      <w:pPr>
        <w:pStyle w:val="BodyText"/>
        <w:rPr>
          <w:sz w:val="21"/>
        </w:rPr>
      </w:pPr>
    </w:p>
    <w:p w14:paraId="3CC5CB34" w14:textId="77777777" w:rsidR="000E457C" w:rsidRDefault="009B3F7E">
      <w:pPr>
        <w:pStyle w:val="Title"/>
      </w:pPr>
      <w:r>
        <w:rPr>
          <w:color w:val="151615"/>
          <w:w w:val="105"/>
        </w:rPr>
        <w:t>Strategic</w:t>
      </w:r>
      <w:r>
        <w:rPr>
          <w:color w:val="151615"/>
          <w:spacing w:val="64"/>
          <w:w w:val="150"/>
        </w:rPr>
        <w:t xml:space="preserve"> </w:t>
      </w:r>
      <w:r>
        <w:rPr>
          <w:color w:val="151615"/>
          <w:spacing w:val="-4"/>
          <w:w w:val="105"/>
        </w:rPr>
        <w:t>Plan</w:t>
      </w:r>
    </w:p>
    <w:p w14:paraId="3414FB27" w14:textId="1D191FC2" w:rsidR="000E457C" w:rsidRDefault="00CE0EAA" w:rsidP="00CE0EAA">
      <w:pPr>
        <w:spacing w:before="222"/>
        <w:ind w:left="1537"/>
        <w:rPr>
          <w:rFonts w:ascii="Times New Roman"/>
          <w:sz w:val="25"/>
        </w:rPr>
        <w:sectPr w:rsidR="000E457C">
          <w:type w:val="continuous"/>
          <w:pgSz w:w="12240" w:h="15840"/>
          <w:pgMar w:top="1500" w:right="680" w:bottom="280" w:left="380" w:header="720" w:footer="720" w:gutter="0"/>
          <w:cols w:space="720"/>
        </w:sectPr>
      </w:pPr>
      <w:r>
        <w:rPr>
          <w:rFonts w:ascii="Times New Roman"/>
          <w:color w:val="151615"/>
          <w:sz w:val="25"/>
        </w:rPr>
        <w:t>2022-2025</w:t>
      </w:r>
    </w:p>
    <w:p w14:paraId="23F3CA4E" w14:textId="77777777" w:rsidR="000E457C" w:rsidRPr="004102DA" w:rsidRDefault="009B3F7E">
      <w:pPr>
        <w:pStyle w:val="Heading1"/>
        <w:spacing w:before="64"/>
        <w:ind w:right="586"/>
        <w:jc w:val="center"/>
        <w:rPr>
          <w:sz w:val="28"/>
          <w:szCs w:val="28"/>
        </w:rPr>
      </w:pPr>
      <w:r w:rsidRPr="004102DA">
        <w:rPr>
          <w:color w:val="161616"/>
          <w:spacing w:val="-2"/>
          <w:sz w:val="28"/>
          <w:szCs w:val="28"/>
        </w:rPr>
        <w:lastRenderedPageBreak/>
        <w:t>Mission</w:t>
      </w:r>
    </w:p>
    <w:p w14:paraId="5AA4E295" w14:textId="77777777" w:rsidR="000E457C" w:rsidRPr="004102DA" w:rsidRDefault="009B3F7E">
      <w:pPr>
        <w:pStyle w:val="BodyText"/>
        <w:spacing w:before="106"/>
        <w:ind w:left="938" w:right="604"/>
        <w:jc w:val="center"/>
      </w:pPr>
      <w:r w:rsidRPr="004102DA">
        <w:rPr>
          <w:color w:val="161616"/>
          <w:w w:val="105"/>
        </w:rPr>
        <w:t>To</w:t>
      </w:r>
      <w:r w:rsidRPr="004102DA">
        <w:rPr>
          <w:color w:val="161616"/>
          <w:spacing w:val="27"/>
          <w:w w:val="105"/>
        </w:rPr>
        <w:t xml:space="preserve"> </w:t>
      </w:r>
      <w:r w:rsidRPr="004102DA">
        <w:rPr>
          <w:color w:val="161616"/>
          <w:w w:val="105"/>
        </w:rPr>
        <w:t>shape</w:t>
      </w:r>
      <w:r w:rsidRPr="004102DA">
        <w:rPr>
          <w:color w:val="161616"/>
          <w:spacing w:val="37"/>
          <w:w w:val="105"/>
        </w:rPr>
        <w:t xml:space="preserve"> </w:t>
      </w:r>
      <w:r w:rsidRPr="004102DA">
        <w:rPr>
          <w:color w:val="161616"/>
          <w:w w:val="105"/>
        </w:rPr>
        <w:t>health</w:t>
      </w:r>
      <w:r w:rsidRPr="004102DA">
        <w:rPr>
          <w:color w:val="161616"/>
          <w:spacing w:val="32"/>
          <w:w w:val="105"/>
        </w:rPr>
        <w:t xml:space="preserve"> </w:t>
      </w:r>
      <w:r w:rsidRPr="004102DA">
        <w:rPr>
          <w:color w:val="161616"/>
          <w:w w:val="105"/>
        </w:rPr>
        <w:t>care</w:t>
      </w:r>
      <w:r w:rsidRPr="004102DA">
        <w:rPr>
          <w:color w:val="161616"/>
          <w:spacing w:val="36"/>
          <w:w w:val="105"/>
        </w:rPr>
        <w:t xml:space="preserve"> </w:t>
      </w:r>
      <w:r w:rsidRPr="004102DA">
        <w:rPr>
          <w:color w:val="161616"/>
          <w:w w:val="105"/>
        </w:rPr>
        <w:t>through</w:t>
      </w:r>
      <w:r w:rsidRPr="004102DA">
        <w:rPr>
          <w:color w:val="161616"/>
          <w:spacing w:val="24"/>
          <w:w w:val="105"/>
        </w:rPr>
        <w:t xml:space="preserve"> </w:t>
      </w:r>
      <w:r w:rsidRPr="004102DA">
        <w:rPr>
          <w:color w:val="161616"/>
          <w:w w:val="105"/>
        </w:rPr>
        <w:t>innovative</w:t>
      </w:r>
      <w:r w:rsidRPr="004102DA">
        <w:rPr>
          <w:color w:val="161616"/>
          <w:spacing w:val="42"/>
          <w:w w:val="105"/>
        </w:rPr>
        <w:t xml:space="preserve"> </w:t>
      </w:r>
      <w:r w:rsidRPr="004102DA">
        <w:rPr>
          <w:color w:val="161616"/>
          <w:w w:val="105"/>
        </w:rPr>
        <w:t>and</w:t>
      </w:r>
      <w:r w:rsidRPr="004102DA">
        <w:rPr>
          <w:color w:val="161616"/>
          <w:spacing w:val="64"/>
          <w:w w:val="105"/>
        </w:rPr>
        <w:t xml:space="preserve"> </w:t>
      </w:r>
      <w:r w:rsidRPr="004102DA">
        <w:rPr>
          <w:color w:val="161616"/>
          <w:w w:val="105"/>
        </w:rPr>
        <w:t>expert</w:t>
      </w:r>
      <w:r w:rsidRPr="004102DA">
        <w:rPr>
          <w:color w:val="161616"/>
          <w:spacing w:val="42"/>
          <w:w w:val="105"/>
        </w:rPr>
        <w:t xml:space="preserve"> </w:t>
      </w:r>
      <w:r w:rsidRPr="004102DA">
        <w:rPr>
          <w:color w:val="161616"/>
          <w:w w:val="105"/>
        </w:rPr>
        <w:t>nursing</w:t>
      </w:r>
      <w:r w:rsidRPr="004102DA">
        <w:rPr>
          <w:color w:val="161616"/>
          <w:spacing w:val="31"/>
          <w:w w:val="105"/>
        </w:rPr>
        <w:t xml:space="preserve"> </w:t>
      </w:r>
      <w:r w:rsidRPr="004102DA">
        <w:rPr>
          <w:color w:val="161616"/>
          <w:spacing w:val="-2"/>
          <w:w w:val="105"/>
        </w:rPr>
        <w:t>leadership.</w:t>
      </w:r>
    </w:p>
    <w:p w14:paraId="02955C94" w14:textId="77777777" w:rsidR="000E457C" w:rsidRPr="004102DA" w:rsidRDefault="000E457C">
      <w:pPr>
        <w:pStyle w:val="BodyText"/>
        <w:spacing w:before="11"/>
      </w:pPr>
    </w:p>
    <w:p w14:paraId="370D4334" w14:textId="77777777" w:rsidR="000E457C" w:rsidRPr="004102DA" w:rsidRDefault="009B3F7E">
      <w:pPr>
        <w:pStyle w:val="Heading1"/>
        <w:ind w:right="560"/>
        <w:jc w:val="center"/>
        <w:rPr>
          <w:sz w:val="28"/>
          <w:szCs w:val="28"/>
        </w:rPr>
      </w:pPr>
      <w:r w:rsidRPr="004102DA">
        <w:rPr>
          <w:color w:val="161616"/>
          <w:spacing w:val="-2"/>
          <w:sz w:val="28"/>
          <w:szCs w:val="28"/>
        </w:rPr>
        <w:t>Vision</w:t>
      </w:r>
    </w:p>
    <w:p w14:paraId="12D7E688" w14:textId="77777777" w:rsidR="000E457C" w:rsidRPr="004102DA" w:rsidRDefault="009B3F7E">
      <w:pPr>
        <w:pStyle w:val="BodyText"/>
        <w:spacing w:before="102"/>
        <w:ind w:left="938" w:right="572"/>
        <w:jc w:val="center"/>
      </w:pPr>
      <w:r w:rsidRPr="004102DA">
        <w:rPr>
          <w:color w:val="161616"/>
          <w:w w:val="115"/>
        </w:rPr>
        <w:t>Nursing</w:t>
      </w:r>
      <w:r w:rsidRPr="004102DA">
        <w:rPr>
          <w:color w:val="161616"/>
          <w:spacing w:val="-15"/>
          <w:w w:val="115"/>
        </w:rPr>
        <w:t xml:space="preserve"> </w:t>
      </w:r>
      <w:r w:rsidRPr="004102DA">
        <w:rPr>
          <w:color w:val="161616"/>
          <w:w w:val="115"/>
        </w:rPr>
        <w:t>leadership-one</w:t>
      </w:r>
      <w:r w:rsidRPr="004102DA">
        <w:rPr>
          <w:color w:val="161616"/>
          <w:spacing w:val="-20"/>
          <w:w w:val="115"/>
        </w:rPr>
        <w:t xml:space="preserve"> </w:t>
      </w:r>
      <w:r w:rsidRPr="004102DA">
        <w:rPr>
          <w:color w:val="161616"/>
          <w:w w:val="115"/>
        </w:rPr>
        <w:t>voice</w:t>
      </w:r>
      <w:r w:rsidRPr="004102DA">
        <w:rPr>
          <w:color w:val="161616"/>
          <w:spacing w:val="-15"/>
          <w:w w:val="115"/>
        </w:rPr>
        <w:t xml:space="preserve"> </w:t>
      </w:r>
      <w:r w:rsidRPr="004102DA">
        <w:rPr>
          <w:color w:val="161616"/>
          <w:w w:val="115"/>
        </w:rPr>
        <w:t>advancing</w:t>
      </w:r>
      <w:r w:rsidRPr="004102DA">
        <w:rPr>
          <w:color w:val="161616"/>
          <w:spacing w:val="-8"/>
          <w:w w:val="115"/>
        </w:rPr>
        <w:t xml:space="preserve"> </w:t>
      </w:r>
      <w:r w:rsidRPr="004102DA">
        <w:rPr>
          <w:color w:val="161616"/>
          <w:spacing w:val="-2"/>
          <w:w w:val="115"/>
        </w:rPr>
        <w:t>health.</w:t>
      </w:r>
    </w:p>
    <w:p w14:paraId="7FB3A234" w14:textId="77777777" w:rsidR="000E457C" w:rsidRPr="004102DA" w:rsidRDefault="000E457C">
      <w:pPr>
        <w:pStyle w:val="BodyText"/>
      </w:pPr>
    </w:p>
    <w:p w14:paraId="2962AAF0" w14:textId="77777777" w:rsidR="000E457C" w:rsidRPr="004102DA" w:rsidRDefault="009B3F7E">
      <w:pPr>
        <w:pStyle w:val="Heading1"/>
        <w:spacing w:before="175"/>
        <w:ind w:left="369"/>
        <w:rPr>
          <w:sz w:val="28"/>
          <w:szCs w:val="28"/>
        </w:rPr>
      </w:pPr>
      <w:r w:rsidRPr="004102DA">
        <w:rPr>
          <w:color w:val="161616"/>
          <w:spacing w:val="-2"/>
          <w:w w:val="105"/>
          <w:sz w:val="28"/>
          <w:szCs w:val="28"/>
        </w:rPr>
        <w:t>Values</w:t>
      </w:r>
    </w:p>
    <w:p w14:paraId="49449161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1"/>
          <w:tab w:val="left" w:pos="1082"/>
        </w:tabs>
        <w:spacing w:before="111"/>
        <w:rPr>
          <w:sz w:val="28"/>
          <w:szCs w:val="28"/>
        </w:rPr>
      </w:pPr>
      <w:r w:rsidRPr="004102DA">
        <w:rPr>
          <w:color w:val="161616"/>
          <w:spacing w:val="-2"/>
          <w:w w:val="110"/>
          <w:sz w:val="28"/>
          <w:szCs w:val="28"/>
        </w:rPr>
        <w:t>Creativity</w:t>
      </w:r>
    </w:p>
    <w:p w14:paraId="668A080F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19"/>
        <w:ind w:left="1083" w:hanging="364"/>
        <w:rPr>
          <w:sz w:val="28"/>
          <w:szCs w:val="28"/>
        </w:rPr>
      </w:pPr>
      <w:r w:rsidRPr="004102DA">
        <w:rPr>
          <w:color w:val="161616"/>
          <w:sz w:val="28"/>
          <w:szCs w:val="28"/>
        </w:rPr>
        <w:t>Diversity</w:t>
      </w:r>
      <w:r w:rsidRPr="004102DA">
        <w:rPr>
          <w:color w:val="161616"/>
          <w:spacing w:val="19"/>
          <w:sz w:val="28"/>
          <w:szCs w:val="28"/>
        </w:rPr>
        <w:t xml:space="preserve"> </w:t>
      </w:r>
      <w:r w:rsidRPr="004102DA">
        <w:rPr>
          <w:rFonts w:ascii="Times New Roman" w:hAnsi="Times New Roman"/>
          <w:color w:val="161616"/>
          <w:sz w:val="28"/>
          <w:szCs w:val="28"/>
        </w:rPr>
        <w:t xml:space="preserve">&amp; </w:t>
      </w:r>
      <w:r w:rsidRPr="004102DA">
        <w:rPr>
          <w:color w:val="161616"/>
          <w:spacing w:val="-2"/>
          <w:sz w:val="28"/>
          <w:szCs w:val="28"/>
        </w:rPr>
        <w:t>lnclus</w:t>
      </w:r>
      <w:bookmarkStart w:id="0" w:name="_GoBack"/>
      <w:bookmarkEnd w:id="0"/>
      <w:r w:rsidRPr="004102DA">
        <w:rPr>
          <w:color w:val="161616"/>
          <w:spacing w:val="-2"/>
          <w:sz w:val="28"/>
          <w:szCs w:val="28"/>
        </w:rPr>
        <w:t>ivity</w:t>
      </w:r>
    </w:p>
    <w:p w14:paraId="58640EC6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2"/>
          <w:tab w:val="left" w:pos="1083"/>
        </w:tabs>
        <w:spacing w:before="23"/>
        <w:ind w:left="1082" w:hanging="363"/>
        <w:rPr>
          <w:sz w:val="28"/>
          <w:szCs w:val="28"/>
        </w:rPr>
      </w:pPr>
      <w:r w:rsidRPr="004102DA">
        <w:rPr>
          <w:color w:val="161616"/>
          <w:spacing w:val="-2"/>
          <w:w w:val="110"/>
          <w:sz w:val="28"/>
          <w:szCs w:val="28"/>
        </w:rPr>
        <w:t>Excellence</w:t>
      </w:r>
    </w:p>
    <w:p w14:paraId="1197AE47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78"/>
          <w:tab w:val="left" w:pos="1079"/>
        </w:tabs>
        <w:spacing w:before="19"/>
        <w:ind w:left="1078" w:hanging="359"/>
        <w:rPr>
          <w:sz w:val="28"/>
          <w:szCs w:val="28"/>
        </w:rPr>
      </w:pPr>
      <w:r w:rsidRPr="004102DA">
        <w:rPr>
          <w:color w:val="161616"/>
          <w:spacing w:val="-2"/>
          <w:w w:val="110"/>
          <w:sz w:val="28"/>
          <w:szCs w:val="28"/>
        </w:rPr>
        <w:t>Integrity</w:t>
      </w:r>
    </w:p>
    <w:p w14:paraId="0305A64C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4"/>
          <w:tab w:val="left" w:pos="1085"/>
        </w:tabs>
        <w:spacing w:before="25"/>
        <w:ind w:left="1084" w:hanging="365"/>
        <w:rPr>
          <w:sz w:val="28"/>
          <w:szCs w:val="28"/>
        </w:rPr>
      </w:pPr>
      <w:r w:rsidRPr="004102DA">
        <w:rPr>
          <w:color w:val="161616"/>
          <w:spacing w:val="-2"/>
          <w:w w:val="105"/>
          <w:sz w:val="28"/>
          <w:szCs w:val="28"/>
        </w:rPr>
        <w:t>Leadership</w:t>
      </w:r>
    </w:p>
    <w:p w14:paraId="0AC9768C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77"/>
          <w:tab w:val="left" w:pos="1078"/>
        </w:tabs>
        <w:spacing w:before="14"/>
        <w:ind w:left="1077" w:hanging="354"/>
        <w:rPr>
          <w:sz w:val="28"/>
          <w:szCs w:val="28"/>
        </w:rPr>
      </w:pPr>
      <w:r w:rsidRPr="004102DA">
        <w:rPr>
          <w:color w:val="161616"/>
          <w:spacing w:val="-2"/>
          <w:w w:val="105"/>
          <w:sz w:val="28"/>
          <w:szCs w:val="28"/>
        </w:rPr>
        <w:t>Stewardship</w:t>
      </w:r>
    </w:p>
    <w:p w14:paraId="6DD59088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24"/>
        <w:ind w:left="1086" w:hanging="363"/>
        <w:rPr>
          <w:sz w:val="28"/>
          <w:szCs w:val="28"/>
        </w:rPr>
      </w:pPr>
      <w:r w:rsidRPr="004102DA">
        <w:rPr>
          <w:color w:val="161616"/>
          <w:spacing w:val="-2"/>
          <w:w w:val="105"/>
          <w:sz w:val="28"/>
          <w:szCs w:val="28"/>
        </w:rPr>
        <w:t>Compassion</w:t>
      </w:r>
    </w:p>
    <w:p w14:paraId="3516A0AB" w14:textId="77777777" w:rsidR="000E457C" w:rsidRPr="004102DA" w:rsidRDefault="000E457C">
      <w:pPr>
        <w:pStyle w:val="BodyText"/>
      </w:pPr>
    </w:p>
    <w:p w14:paraId="401E80A2" w14:textId="77777777" w:rsidR="000E457C" w:rsidRPr="004102DA" w:rsidRDefault="000E457C">
      <w:pPr>
        <w:pStyle w:val="BodyText"/>
        <w:spacing w:before="6"/>
      </w:pPr>
    </w:p>
    <w:p w14:paraId="6D39AFC0" w14:textId="77777777" w:rsidR="000E457C" w:rsidRPr="004102DA" w:rsidRDefault="009B3F7E">
      <w:pPr>
        <w:pStyle w:val="Heading1"/>
        <w:ind w:left="367"/>
        <w:rPr>
          <w:sz w:val="28"/>
          <w:szCs w:val="28"/>
        </w:rPr>
      </w:pPr>
      <w:r w:rsidRPr="004102DA">
        <w:rPr>
          <w:color w:val="161616"/>
          <w:spacing w:val="-2"/>
          <w:sz w:val="28"/>
          <w:szCs w:val="28"/>
        </w:rPr>
        <w:t>Behaviors</w:t>
      </w:r>
    </w:p>
    <w:p w14:paraId="59183DFA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100"/>
          <w:tab w:val="left" w:pos="1101"/>
        </w:tabs>
        <w:spacing w:before="106"/>
        <w:ind w:left="1100" w:hanging="377"/>
        <w:rPr>
          <w:sz w:val="28"/>
          <w:szCs w:val="28"/>
        </w:rPr>
      </w:pPr>
      <w:r w:rsidRPr="004102DA">
        <w:rPr>
          <w:color w:val="161616"/>
          <w:spacing w:val="-2"/>
          <w:w w:val="115"/>
          <w:sz w:val="28"/>
          <w:szCs w:val="28"/>
        </w:rPr>
        <w:t>Advocacy</w:t>
      </w:r>
    </w:p>
    <w:p w14:paraId="120E88F3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90"/>
          <w:tab w:val="left" w:pos="1091"/>
        </w:tabs>
        <w:spacing w:before="20"/>
        <w:ind w:left="1090" w:hanging="367"/>
        <w:rPr>
          <w:sz w:val="28"/>
          <w:szCs w:val="28"/>
        </w:rPr>
      </w:pPr>
      <w:r w:rsidRPr="004102DA">
        <w:rPr>
          <w:color w:val="161616"/>
          <w:spacing w:val="-2"/>
          <w:w w:val="110"/>
          <w:sz w:val="28"/>
          <w:szCs w:val="28"/>
        </w:rPr>
        <w:t>Convener</w:t>
      </w:r>
    </w:p>
    <w:p w14:paraId="52A87FAF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92"/>
          <w:tab w:val="left" w:pos="1094"/>
        </w:tabs>
        <w:spacing w:before="19"/>
        <w:ind w:left="1093" w:hanging="365"/>
        <w:rPr>
          <w:sz w:val="28"/>
          <w:szCs w:val="28"/>
        </w:rPr>
      </w:pPr>
      <w:r w:rsidRPr="004102DA">
        <w:rPr>
          <w:color w:val="161616"/>
          <w:spacing w:val="-2"/>
          <w:w w:val="105"/>
          <w:sz w:val="28"/>
          <w:szCs w:val="28"/>
        </w:rPr>
        <w:t>Designer</w:t>
      </w:r>
    </w:p>
    <w:p w14:paraId="25373943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before="19"/>
        <w:ind w:left="1091" w:hanging="363"/>
        <w:rPr>
          <w:sz w:val="28"/>
          <w:szCs w:val="28"/>
        </w:rPr>
      </w:pPr>
      <w:r w:rsidRPr="004102DA">
        <w:rPr>
          <w:color w:val="161616"/>
          <w:spacing w:val="-2"/>
          <w:sz w:val="28"/>
          <w:szCs w:val="28"/>
        </w:rPr>
        <w:t>Futurist</w:t>
      </w:r>
    </w:p>
    <w:p w14:paraId="529C8D44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0"/>
        <w:ind w:left="1083" w:hanging="355"/>
        <w:rPr>
          <w:sz w:val="28"/>
          <w:szCs w:val="28"/>
        </w:rPr>
      </w:pPr>
      <w:r w:rsidRPr="004102DA">
        <w:rPr>
          <w:color w:val="161616"/>
          <w:spacing w:val="-2"/>
          <w:w w:val="110"/>
          <w:sz w:val="28"/>
          <w:szCs w:val="28"/>
        </w:rPr>
        <w:t>Innovator</w:t>
      </w:r>
    </w:p>
    <w:p w14:paraId="5AE43FF2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19"/>
        <w:ind w:left="1083" w:hanging="355"/>
        <w:rPr>
          <w:sz w:val="28"/>
          <w:szCs w:val="28"/>
        </w:rPr>
      </w:pPr>
      <w:r w:rsidRPr="004102DA">
        <w:rPr>
          <w:color w:val="161616"/>
          <w:spacing w:val="-2"/>
          <w:w w:val="105"/>
          <w:sz w:val="28"/>
          <w:szCs w:val="28"/>
        </w:rPr>
        <w:t>Maximizer</w:t>
      </w:r>
    </w:p>
    <w:p w14:paraId="01760361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90"/>
          <w:tab w:val="left" w:pos="1091"/>
        </w:tabs>
        <w:spacing w:before="19"/>
        <w:ind w:left="1090"/>
        <w:rPr>
          <w:sz w:val="28"/>
          <w:szCs w:val="28"/>
        </w:rPr>
      </w:pPr>
      <w:r w:rsidRPr="004102DA">
        <w:rPr>
          <w:color w:val="161616"/>
          <w:w w:val="115"/>
          <w:sz w:val="28"/>
          <w:szCs w:val="28"/>
        </w:rPr>
        <w:t>Change</w:t>
      </w:r>
      <w:r w:rsidRPr="004102DA">
        <w:rPr>
          <w:color w:val="161616"/>
          <w:spacing w:val="1"/>
          <w:w w:val="115"/>
          <w:sz w:val="28"/>
          <w:szCs w:val="28"/>
        </w:rPr>
        <w:t xml:space="preserve"> </w:t>
      </w:r>
      <w:r w:rsidRPr="004102DA">
        <w:rPr>
          <w:color w:val="161616"/>
          <w:spacing w:val="-4"/>
          <w:w w:val="115"/>
          <w:sz w:val="28"/>
          <w:szCs w:val="28"/>
        </w:rPr>
        <w:t>Agent</w:t>
      </w:r>
    </w:p>
    <w:p w14:paraId="276C5943" w14:textId="77777777" w:rsidR="000E457C" w:rsidRPr="004102DA" w:rsidRDefault="009B3F7E">
      <w:pPr>
        <w:pStyle w:val="ListParagraph"/>
        <w:numPr>
          <w:ilvl w:val="0"/>
          <w:numId w:val="1"/>
        </w:numPr>
        <w:tabs>
          <w:tab w:val="left" w:pos="1087"/>
          <w:tab w:val="left" w:pos="1088"/>
        </w:tabs>
        <w:spacing w:before="20"/>
        <w:ind w:left="1087" w:hanging="359"/>
        <w:rPr>
          <w:sz w:val="28"/>
          <w:szCs w:val="28"/>
        </w:rPr>
      </w:pPr>
      <w:r w:rsidRPr="004102DA">
        <w:rPr>
          <w:color w:val="161616"/>
          <w:spacing w:val="-2"/>
          <w:sz w:val="28"/>
          <w:szCs w:val="28"/>
        </w:rPr>
        <w:t>Synthesizer</w:t>
      </w:r>
    </w:p>
    <w:p w14:paraId="02A91B96" w14:textId="77777777" w:rsidR="000E457C" w:rsidRPr="004102DA" w:rsidRDefault="000E457C">
      <w:pPr>
        <w:pStyle w:val="BodyText"/>
      </w:pPr>
    </w:p>
    <w:p w14:paraId="2C9409F8" w14:textId="77777777" w:rsidR="000E457C" w:rsidRPr="004102DA" w:rsidRDefault="000E457C">
      <w:pPr>
        <w:pStyle w:val="BodyText"/>
        <w:spacing w:before="10"/>
      </w:pPr>
    </w:p>
    <w:p w14:paraId="464F4154" w14:textId="77777777" w:rsidR="000E457C" w:rsidRPr="004102DA" w:rsidRDefault="009B3F7E">
      <w:pPr>
        <w:pStyle w:val="Heading1"/>
        <w:ind w:left="376"/>
        <w:rPr>
          <w:sz w:val="28"/>
          <w:szCs w:val="28"/>
        </w:rPr>
      </w:pPr>
      <w:r w:rsidRPr="004102DA">
        <w:rPr>
          <w:color w:val="161616"/>
          <w:w w:val="105"/>
          <w:sz w:val="28"/>
          <w:szCs w:val="28"/>
        </w:rPr>
        <w:t>Our</w:t>
      </w:r>
      <w:r w:rsidRPr="004102DA">
        <w:rPr>
          <w:color w:val="161616"/>
          <w:spacing w:val="11"/>
          <w:w w:val="105"/>
          <w:sz w:val="28"/>
          <w:szCs w:val="28"/>
        </w:rPr>
        <w:t xml:space="preserve"> </w:t>
      </w:r>
      <w:r w:rsidRPr="004102DA">
        <w:rPr>
          <w:color w:val="161616"/>
          <w:w w:val="105"/>
          <w:sz w:val="28"/>
          <w:szCs w:val="28"/>
        </w:rPr>
        <w:t>Key</w:t>
      </w:r>
      <w:r w:rsidRPr="004102DA">
        <w:rPr>
          <w:color w:val="161616"/>
          <w:spacing w:val="11"/>
          <w:w w:val="105"/>
          <w:sz w:val="28"/>
          <w:szCs w:val="28"/>
        </w:rPr>
        <w:t xml:space="preserve"> </w:t>
      </w:r>
      <w:r w:rsidRPr="004102DA">
        <w:rPr>
          <w:color w:val="161616"/>
          <w:spacing w:val="-2"/>
          <w:w w:val="105"/>
          <w:sz w:val="28"/>
          <w:szCs w:val="28"/>
        </w:rPr>
        <w:t>Relationships</w:t>
      </w:r>
    </w:p>
    <w:p w14:paraId="698A1EA0" w14:textId="7BC50910" w:rsidR="000E457C" w:rsidRPr="004102DA" w:rsidRDefault="009B3F7E">
      <w:pPr>
        <w:pStyle w:val="BodyText"/>
        <w:spacing w:before="102" w:line="254" w:lineRule="auto"/>
        <w:ind w:left="371"/>
      </w:pPr>
      <w:r w:rsidRPr="004102DA">
        <w:rPr>
          <w:color w:val="161616"/>
          <w:w w:val="105"/>
        </w:rPr>
        <w:t>North Dakota Hospital Association</w:t>
      </w:r>
      <w:r w:rsidRPr="004102DA">
        <w:rPr>
          <w:color w:val="161616"/>
          <w:spacing w:val="40"/>
          <w:w w:val="105"/>
        </w:rPr>
        <w:t xml:space="preserve"> </w:t>
      </w:r>
      <w:r w:rsidRPr="004102DA">
        <w:rPr>
          <w:color w:val="161616"/>
          <w:w w:val="105"/>
        </w:rPr>
        <w:t xml:space="preserve">(NDHA), American </w:t>
      </w:r>
      <w:r w:rsidR="00CE0EAA" w:rsidRPr="004102DA">
        <w:rPr>
          <w:color w:val="161616"/>
          <w:w w:val="105"/>
        </w:rPr>
        <w:t>Organization of Nurse Leaders</w:t>
      </w:r>
      <w:r w:rsidRPr="004102DA">
        <w:rPr>
          <w:color w:val="161616"/>
          <w:spacing w:val="40"/>
          <w:w w:val="105"/>
        </w:rPr>
        <w:t xml:space="preserve"> </w:t>
      </w:r>
      <w:r w:rsidR="00CE0EAA" w:rsidRPr="004102DA">
        <w:rPr>
          <w:color w:val="161616"/>
          <w:w w:val="105"/>
        </w:rPr>
        <w:t>(AONL</w:t>
      </w:r>
      <w:r w:rsidRPr="004102DA">
        <w:rPr>
          <w:color w:val="161616"/>
          <w:w w:val="105"/>
        </w:rPr>
        <w:t>), affiliates, associations, consumers, industry partners, ND Center for Nursing, ND Department of Health, ND</w:t>
      </w:r>
      <w:r w:rsidRPr="004102DA">
        <w:rPr>
          <w:color w:val="161616"/>
          <w:spacing w:val="-1"/>
          <w:w w:val="105"/>
        </w:rPr>
        <w:t xml:space="preserve"> </w:t>
      </w:r>
      <w:r w:rsidRPr="004102DA">
        <w:rPr>
          <w:color w:val="161616"/>
          <w:w w:val="105"/>
        </w:rPr>
        <w:t>Board of Nursing, ND</w:t>
      </w:r>
      <w:r w:rsidRPr="004102DA">
        <w:rPr>
          <w:color w:val="161616"/>
          <w:spacing w:val="-4"/>
          <w:w w:val="105"/>
        </w:rPr>
        <w:t xml:space="preserve"> </w:t>
      </w:r>
      <w:r w:rsidRPr="004102DA">
        <w:rPr>
          <w:color w:val="161616"/>
          <w:w w:val="105"/>
        </w:rPr>
        <w:t>Nurses Association, Federal and State</w:t>
      </w:r>
      <w:r w:rsidRPr="004102DA">
        <w:rPr>
          <w:color w:val="161616"/>
          <w:spacing w:val="-5"/>
          <w:w w:val="105"/>
        </w:rPr>
        <w:t xml:space="preserve"> </w:t>
      </w:r>
      <w:r w:rsidRPr="004102DA">
        <w:rPr>
          <w:color w:val="161616"/>
          <w:w w:val="105"/>
        </w:rPr>
        <w:t>Legislatures, ND</w:t>
      </w:r>
      <w:r w:rsidRPr="004102DA">
        <w:rPr>
          <w:color w:val="161616"/>
          <w:spacing w:val="-11"/>
          <w:w w:val="105"/>
        </w:rPr>
        <w:t xml:space="preserve"> </w:t>
      </w:r>
      <w:r w:rsidRPr="004102DA">
        <w:rPr>
          <w:color w:val="161616"/>
          <w:w w:val="105"/>
        </w:rPr>
        <w:t>College and University Nursing Education Association (CUNEA).</w:t>
      </w:r>
    </w:p>
    <w:p w14:paraId="72C5BFE1" w14:textId="77777777" w:rsidR="000E457C" w:rsidRDefault="000E457C">
      <w:pPr>
        <w:spacing w:line="254" w:lineRule="auto"/>
        <w:sectPr w:rsidR="000E457C">
          <w:footerReference w:type="default" r:id="rId7"/>
          <w:pgSz w:w="12240" w:h="15840"/>
          <w:pgMar w:top="740" w:right="680" w:bottom="920" w:left="380" w:header="0" w:footer="733" w:gutter="0"/>
          <w:pgBorders w:offsetFrom="page">
            <w:top w:val="single" w:sz="8" w:space="21" w:color="000000"/>
            <w:left w:val="single" w:sz="8" w:space="16" w:color="000000"/>
            <w:bottom w:val="single" w:sz="8" w:space="21" w:color="000000"/>
            <w:right w:val="single" w:sz="8" w:space="16" w:color="000000"/>
          </w:pgBorders>
          <w:pgNumType w:start="1"/>
          <w:cols w:space="720"/>
        </w:sectPr>
      </w:pPr>
    </w:p>
    <w:p w14:paraId="275F2030" w14:textId="7BAA43CD" w:rsidR="000E457C" w:rsidRDefault="004102DA">
      <w:pPr>
        <w:spacing w:before="66"/>
        <w:ind w:left="913" w:right="604"/>
        <w:jc w:val="center"/>
        <w:rPr>
          <w:b/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11040" behindDoc="1" locked="0" layoutInCell="1" allowOverlap="1" wp14:anchorId="20110E73" wp14:editId="081729C6">
                <wp:simplePos x="0" y="0"/>
                <wp:positionH relativeFrom="page">
                  <wp:posOffset>170815</wp:posOffset>
                </wp:positionH>
                <wp:positionV relativeFrom="page">
                  <wp:posOffset>247015</wp:posOffset>
                </wp:positionV>
                <wp:extent cx="7397750" cy="9549130"/>
                <wp:effectExtent l="0" t="0" r="0" b="0"/>
                <wp:wrapNone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0" cy="9549130"/>
                          <a:chOff x="269" y="389"/>
                          <a:chExt cx="11650" cy="15038"/>
                        </a:xfrm>
                      </wpg:grpSpPr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302" y="388"/>
                            <a:ext cx="11578" cy="15038"/>
                          </a:xfrm>
                          <a:custGeom>
                            <a:avLst/>
                            <a:gdLst>
                              <a:gd name="T0" fmla="+- 0 303 303"/>
                              <a:gd name="T1" fmla="*/ T0 w 11578"/>
                              <a:gd name="T2" fmla="+- 0 15427 389"/>
                              <a:gd name="T3" fmla="*/ 15427 h 15038"/>
                              <a:gd name="T4" fmla="+- 0 303 303"/>
                              <a:gd name="T5" fmla="*/ T4 w 11578"/>
                              <a:gd name="T6" fmla="+- 0 389 389"/>
                              <a:gd name="T7" fmla="*/ 389 h 15038"/>
                              <a:gd name="T8" fmla="+- 0 11880 303"/>
                              <a:gd name="T9" fmla="*/ T8 w 11578"/>
                              <a:gd name="T10" fmla="+- 0 15407 389"/>
                              <a:gd name="T11" fmla="*/ 15407 h 15038"/>
                              <a:gd name="T12" fmla="+- 0 11880 303"/>
                              <a:gd name="T13" fmla="*/ T12 w 11578"/>
                              <a:gd name="T14" fmla="+- 0 389 389"/>
                              <a:gd name="T15" fmla="*/ 389 h 150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578" h="15038">
                                <a:moveTo>
                                  <a:pt x="0" y="15038"/>
                                </a:moveTo>
                                <a:lnTo>
                                  <a:pt x="0" y="0"/>
                                </a:lnTo>
                                <a:moveTo>
                                  <a:pt x="11577" y="15018"/>
                                </a:moveTo>
                                <a:lnTo>
                                  <a:pt x="11577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>
                          <a:spLocks/>
                        </wps:cNvSpPr>
                        <wps:spPr bwMode="auto">
                          <a:xfrm>
                            <a:off x="269" y="412"/>
                            <a:ext cx="11650" cy="14981"/>
                          </a:xfrm>
                          <a:custGeom>
                            <a:avLst/>
                            <a:gdLst>
                              <a:gd name="T0" fmla="+- 0 269 269"/>
                              <a:gd name="T1" fmla="*/ T0 w 11650"/>
                              <a:gd name="T2" fmla="+- 0 413 413"/>
                              <a:gd name="T3" fmla="*/ 413 h 14981"/>
                              <a:gd name="T4" fmla="+- 0 11899 269"/>
                              <a:gd name="T5" fmla="*/ T4 w 11650"/>
                              <a:gd name="T6" fmla="+- 0 413 413"/>
                              <a:gd name="T7" fmla="*/ 413 h 14981"/>
                              <a:gd name="T8" fmla="+- 0 308 269"/>
                              <a:gd name="T9" fmla="*/ T8 w 11650"/>
                              <a:gd name="T10" fmla="+- 0 15393 413"/>
                              <a:gd name="T11" fmla="*/ 15393 h 14981"/>
                              <a:gd name="T12" fmla="+- 0 11918 269"/>
                              <a:gd name="T13" fmla="*/ T12 w 11650"/>
                              <a:gd name="T14" fmla="+- 0 15393 413"/>
                              <a:gd name="T15" fmla="*/ 15393 h 14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650" h="14981">
                                <a:moveTo>
                                  <a:pt x="0" y="0"/>
                                </a:moveTo>
                                <a:lnTo>
                                  <a:pt x="11630" y="0"/>
                                </a:lnTo>
                                <a:moveTo>
                                  <a:pt x="39" y="14980"/>
                                </a:moveTo>
                                <a:lnTo>
                                  <a:pt x="11649" y="14980"/>
                                </a:lnTo>
                              </a:path>
                            </a:pathLst>
                          </a:custGeom>
                          <a:noFill/>
                          <a:ln w="91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643FA" id="docshapegroup2" o:spid="_x0000_s1026" style="position:absolute;margin-left:13.45pt;margin-top:19.45pt;width:582.5pt;height:751.9pt;z-index:-15805440;mso-position-horizontal-relative:page;mso-position-vertical-relative:page" coordorigin="269,389" coordsize="11650,1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">
                <v:shape id="docshape3" o:spid="_x0000_s1027" style="position:absolute;left:302;top:388;width:11578;height:15038;visibility:visible;mso-wrap-style:square;v-text-anchor:top" coordsize="11578,1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" path="m,15038l,m11577,15018l11577,e" filled="f" strokeweight=".33914mm">
                  <v:path arrowok="t" o:connecttype="custom" o:connectlocs="0,15427;0,389;11577,15407;11577,389" o:connectangles="0,0,0,0"/>
                </v:shape>
                <v:shape id="docshape4" o:spid="_x0000_s1028" style="position:absolute;left:269;top:412;width:11650;height:14981;visibility:visible;mso-wrap-style:square;v-text-anchor:top" coordsize="11650,1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" path="m,l11630,m39,14980r11610,e" filled="f" strokeweight=".25436mm">
                  <v:path arrowok="t" o:connecttype="custom" o:connectlocs="0,413;11630,413;39,15393;11649,15393" o:connectangles="0,0,0,0"/>
                </v:shape>
                <w10:wrap anchorx="page" anchory="page"/>
              </v:group>
            </w:pict>
          </mc:Fallback>
        </mc:AlternateContent>
      </w:r>
      <w:r w:rsidR="009B3F7E">
        <w:rPr>
          <w:b/>
          <w:color w:val="151515"/>
          <w:spacing w:val="-2"/>
          <w:sz w:val="32"/>
        </w:rPr>
        <w:t>Priorities</w:t>
      </w:r>
    </w:p>
    <w:p w14:paraId="07629840" w14:textId="77777777" w:rsidR="000E457C" w:rsidRPr="00D66784" w:rsidRDefault="009B3F7E">
      <w:pPr>
        <w:spacing w:before="309"/>
        <w:ind w:left="335"/>
        <w:rPr>
          <w:b/>
          <w:sz w:val="24"/>
          <w:szCs w:val="24"/>
        </w:rPr>
      </w:pPr>
      <w:r w:rsidRPr="00D66784">
        <w:rPr>
          <w:b/>
          <w:color w:val="151515"/>
          <w:w w:val="105"/>
          <w:sz w:val="24"/>
          <w:szCs w:val="24"/>
        </w:rPr>
        <w:t>Priority</w:t>
      </w:r>
      <w:r w:rsidRPr="00D66784">
        <w:rPr>
          <w:b/>
          <w:color w:val="151515"/>
          <w:spacing w:val="1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1:</w:t>
      </w:r>
      <w:r w:rsidRPr="00D66784">
        <w:rPr>
          <w:b/>
          <w:color w:val="151515"/>
          <w:spacing w:val="-1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Lead</w:t>
      </w:r>
      <w:r w:rsidRPr="00D66784">
        <w:rPr>
          <w:b/>
          <w:color w:val="151515"/>
          <w:spacing w:val="-1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and</w:t>
      </w:r>
      <w:r w:rsidRPr="00D66784">
        <w:rPr>
          <w:b/>
          <w:color w:val="151515"/>
          <w:spacing w:val="7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influence</w:t>
      </w:r>
      <w:r w:rsidRPr="00D66784">
        <w:rPr>
          <w:b/>
          <w:color w:val="151515"/>
          <w:spacing w:val="6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the</w:t>
      </w:r>
      <w:r w:rsidRPr="00D66784">
        <w:rPr>
          <w:b/>
          <w:color w:val="151515"/>
          <w:spacing w:val="-5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health</w:t>
      </w:r>
      <w:r w:rsidRPr="00D66784">
        <w:rPr>
          <w:b/>
          <w:color w:val="151515"/>
          <w:spacing w:val="-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care</w:t>
      </w:r>
      <w:r w:rsidRPr="00D66784">
        <w:rPr>
          <w:b/>
          <w:color w:val="151515"/>
          <w:spacing w:val="-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workforce.</w:t>
      </w:r>
    </w:p>
    <w:p w14:paraId="6C777550" w14:textId="77777777" w:rsidR="000E457C" w:rsidRPr="00D66784" w:rsidRDefault="009B3F7E">
      <w:pPr>
        <w:pStyle w:val="BodyText"/>
        <w:spacing w:before="228"/>
        <w:ind w:left="1053"/>
        <w:rPr>
          <w:sz w:val="24"/>
          <w:szCs w:val="24"/>
        </w:rPr>
      </w:pPr>
      <w:r w:rsidRPr="00D66784">
        <w:rPr>
          <w:color w:val="151515"/>
          <w:spacing w:val="-2"/>
          <w:w w:val="105"/>
          <w:sz w:val="24"/>
          <w:szCs w:val="24"/>
        </w:rPr>
        <w:t>Strategies</w:t>
      </w:r>
    </w:p>
    <w:p w14:paraId="3DDC6264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82"/>
          <w:tab w:val="left" w:pos="1784"/>
        </w:tabs>
        <w:spacing w:before="221" w:line="254" w:lineRule="auto"/>
        <w:ind w:right="431" w:hanging="366"/>
        <w:rPr>
          <w:sz w:val="24"/>
        </w:rPr>
      </w:pPr>
      <w:r w:rsidRPr="00D66784">
        <w:rPr>
          <w:color w:val="151515"/>
          <w:w w:val="105"/>
          <w:sz w:val="24"/>
        </w:rPr>
        <w:t>Collaborate</w:t>
      </w:r>
      <w:r w:rsidRPr="00D66784">
        <w:rPr>
          <w:color w:val="151515"/>
          <w:spacing w:val="40"/>
          <w:w w:val="105"/>
          <w:sz w:val="24"/>
        </w:rPr>
        <w:t xml:space="preserve"> </w:t>
      </w:r>
      <w:r w:rsidRPr="00D66784">
        <w:rPr>
          <w:color w:val="151515"/>
          <w:w w:val="105"/>
          <w:sz w:val="24"/>
        </w:rPr>
        <w:t>with our key relationships</w:t>
      </w:r>
      <w:r w:rsidRPr="00D66784">
        <w:rPr>
          <w:color w:val="151515"/>
          <w:spacing w:val="40"/>
          <w:w w:val="105"/>
          <w:sz w:val="24"/>
        </w:rPr>
        <w:t xml:space="preserve"> </w:t>
      </w:r>
      <w:r w:rsidRPr="00D66784">
        <w:rPr>
          <w:color w:val="151515"/>
          <w:w w:val="105"/>
          <w:sz w:val="24"/>
        </w:rPr>
        <w:t>to</w:t>
      </w:r>
      <w:r w:rsidRPr="00D66784">
        <w:rPr>
          <w:color w:val="151515"/>
          <w:spacing w:val="40"/>
          <w:w w:val="105"/>
          <w:sz w:val="24"/>
        </w:rPr>
        <w:t xml:space="preserve"> </w:t>
      </w:r>
      <w:r w:rsidRPr="00D66784">
        <w:rPr>
          <w:color w:val="151515"/>
          <w:w w:val="105"/>
          <w:sz w:val="24"/>
        </w:rPr>
        <w:t>explore, identify</w:t>
      </w:r>
      <w:r w:rsidRPr="00D66784">
        <w:rPr>
          <w:color w:val="151515"/>
          <w:spacing w:val="40"/>
          <w:w w:val="105"/>
          <w:sz w:val="24"/>
        </w:rPr>
        <w:t xml:space="preserve"> </w:t>
      </w:r>
      <w:r w:rsidRPr="00D66784">
        <w:rPr>
          <w:color w:val="151515"/>
          <w:w w:val="105"/>
          <w:sz w:val="24"/>
        </w:rPr>
        <w:t>and</w:t>
      </w:r>
      <w:r w:rsidRPr="00D66784">
        <w:rPr>
          <w:color w:val="151515"/>
          <w:spacing w:val="40"/>
          <w:w w:val="105"/>
          <w:sz w:val="24"/>
        </w:rPr>
        <w:t xml:space="preserve"> </w:t>
      </w:r>
      <w:r w:rsidRPr="00D66784">
        <w:rPr>
          <w:color w:val="151515"/>
          <w:w w:val="105"/>
          <w:sz w:val="24"/>
        </w:rPr>
        <w:t>take action on issues surrounding workforce shortages.</w:t>
      </w:r>
    </w:p>
    <w:p w14:paraId="4AB7788F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79"/>
          <w:tab w:val="left" w:pos="1780"/>
        </w:tabs>
        <w:spacing w:line="259" w:lineRule="auto"/>
        <w:ind w:left="1778" w:right="345" w:hanging="358"/>
        <w:rPr>
          <w:sz w:val="24"/>
        </w:rPr>
      </w:pPr>
      <w:r w:rsidRPr="00D66784">
        <w:rPr>
          <w:color w:val="151515"/>
          <w:w w:val="110"/>
          <w:sz w:val="24"/>
        </w:rPr>
        <w:t>Support</w:t>
      </w:r>
      <w:r w:rsidRPr="00D66784">
        <w:rPr>
          <w:color w:val="151515"/>
          <w:spacing w:val="-8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models</w:t>
      </w:r>
      <w:r w:rsidRPr="00D66784">
        <w:rPr>
          <w:color w:val="151515"/>
          <w:spacing w:val="-1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of</w:t>
      </w:r>
      <w:r w:rsidRPr="00D66784">
        <w:rPr>
          <w:color w:val="151515"/>
          <w:spacing w:val="-14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transition</w:t>
      </w:r>
      <w:r w:rsidRPr="00D66784">
        <w:rPr>
          <w:color w:val="151515"/>
          <w:spacing w:val="-7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to</w:t>
      </w:r>
      <w:r w:rsidRPr="00D66784">
        <w:rPr>
          <w:color w:val="151515"/>
          <w:spacing w:val="-6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practice</w:t>
      </w:r>
      <w:r w:rsidRPr="00D66784">
        <w:rPr>
          <w:color w:val="151515"/>
          <w:spacing w:val="-20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programs</w:t>
      </w:r>
      <w:r w:rsidRPr="00D66784">
        <w:rPr>
          <w:color w:val="151515"/>
          <w:spacing w:val="-5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to</w:t>
      </w:r>
      <w:r w:rsidRPr="00D66784">
        <w:rPr>
          <w:color w:val="151515"/>
          <w:spacing w:val="-14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improve</w:t>
      </w:r>
      <w:r w:rsidRPr="00D66784">
        <w:rPr>
          <w:color w:val="151515"/>
          <w:spacing w:val="-1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nurse retention and patient outcomes.</w:t>
      </w:r>
    </w:p>
    <w:p w14:paraId="7B98E4CE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79"/>
          <w:tab w:val="left" w:pos="1780"/>
        </w:tabs>
        <w:spacing w:line="254" w:lineRule="auto"/>
        <w:ind w:left="1792" w:right="590" w:hanging="366"/>
        <w:rPr>
          <w:sz w:val="24"/>
        </w:rPr>
      </w:pPr>
      <w:r w:rsidRPr="00D66784">
        <w:rPr>
          <w:color w:val="151515"/>
          <w:w w:val="110"/>
          <w:sz w:val="24"/>
        </w:rPr>
        <w:t>Support</w:t>
      </w:r>
      <w:r w:rsidRPr="00D66784">
        <w:rPr>
          <w:color w:val="151515"/>
          <w:spacing w:val="-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new and innovative</w:t>
      </w:r>
      <w:r w:rsidRPr="00D66784">
        <w:rPr>
          <w:color w:val="151515"/>
          <w:spacing w:val="-9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ways</w:t>
      </w:r>
      <w:r w:rsidRPr="00D66784">
        <w:rPr>
          <w:color w:val="151515"/>
          <w:spacing w:val="-9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to provide</w:t>
      </w:r>
      <w:r w:rsidRPr="00D66784">
        <w:rPr>
          <w:color w:val="151515"/>
          <w:spacing w:val="-1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clinical</w:t>
      </w:r>
      <w:r w:rsidRPr="00D66784">
        <w:rPr>
          <w:color w:val="151515"/>
          <w:spacing w:val="-15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experiences throughout the state.</w:t>
      </w:r>
    </w:p>
    <w:p w14:paraId="338EB164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line="259" w:lineRule="auto"/>
        <w:ind w:left="1792" w:right="1616" w:hanging="366"/>
        <w:rPr>
          <w:sz w:val="24"/>
        </w:rPr>
      </w:pPr>
      <w:r w:rsidRPr="00D66784">
        <w:rPr>
          <w:color w:val="151515"/>
          <w:w w:val="110"/>
          <w:sz w:val="24"/>
        </w:rPr>
        <w:t>Increase</w:t>
      </w:r>
      <w:r w:rsidRPr="00D66784">
        <w:rPr>
          <w:color w:val="151515"/>
          <w:spacing w:val="-22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awareness</w:t>
      </w:r>
      <w:r w:rsidRPr="00D66784">
        <w:rPr>
          <w:color w:val="151515"/>
          <w:spacing w:val="-14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of</w:t>
      </w:r>
      <w:r w:rsidRPr="00D66784">
        <w:rPr>
          <w:color w:val="151515"/>
          <w:spacing w:val="-2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all</w:t>
      </w:r>
      <w:r w:rsidRPr="00D66784">
        <w:rPr>
          <w:color w:val="151515"/>
          <w:spacing w:val="-2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nursing</w:t>
      </w:r>
      <w:r w:rsidRPr="00D66784">
        <w:rPr>
          <w:color w:val="151515"/>
          <w:spacing w:val="-22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education</w:t>
      </w:r>
      <w:r w:rsidRPr="00D66784">
        <w:rPr>
          <w:color w:val="151515"/>
          <w:spacing w:val="-16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opportunities throughout our state.</w:t>
      </w:r>
    </w:p>
    <w:p w14:paraId="04381B3B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97"/>
          <w:tab w:val="left" w:pos="1798"/>
        </w:tabs>
        <w:spacing w:line="254" w:lineRule="auto"/>
        <w:ind w:left="1791" w:right="928" w:hanging="365"/>
        <w:rPr>
          <w:sz w:val="24"/>
        </w:rPr>
      </w:pPr>
      <w:r w:rsidRPr="00D66784">
        <w:rPr>
          <w:color w:val="151515"/>
          <w:w w:val="110"/>
          <w:sz w:val="24"/>
        </w:rPr>
        <w:t>Advocate on</w:t>
      </w:r>
      <w:r w:rsidRPr="00D66784">
        <w:rPr>
          <w:color w:val="151515"/>
          <w:spacing w:val="-18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behalf of nursing to identify</w:t>
      </w:r>
      <w:r w:rsidRPr="00D66784">
        <w:rPr>
          <w:color w:val="151515"/>
          <w:spacing w:val="-9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resources needed to ensure a qualified,</w:t>
      </w:r>
      <w:r w:rsidRPr="00D66784">
        <w:rPr>
          <w:color w:val="151515"/>
          <w:spacing w:val="-11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diverse and</w:t>
      </w:r>
      <w:r w:rsidRPr="00D66784">
        <w:rPr>
          <w:color w:val="151515"/>
          <w:spacing w:val="33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inclusive</w:t>
      </w:r>
      <w:r w:rsidRPr="00D66784">
        <w:rPr>
          <w:color w:val="151515"/>
          <w:spacing w:val="-2"/>
          <w:w w:val="110"/>
          <w:sz w:val="24"/>
        </w:rPr>
        <w:t xml:space="preserve"> </w:t>
      </w:r>
      <w:r w:rsidRPr="00D66784">
        <w:rPr>
          <w:color w:val="151515"/>
          <w:w w:val="110"/>
          <w:sz w:val="24"/>
        </w:rPr>
        <w:t>workforce.</w:t>
      </w:r>
    </w:p>
    <w:p w14:paraId="77794800" w14:textId="77777777" w:rsidR="000E457C" w:rsidRPr="00D66784" w:rsidRDefault="009B3F7E">
      <w:pPr>
        <w:spacing w:before="191"/>
        <w:ind w:left="345"/>
        <w:rPr>
          <w:b/>
          <w:sz w:val="24"/>
          <w:szCs w:val="24"/>
        </w:rPr>
      </w:pPr>
      <w:r w:rsidRPr="00D66784">
        <w:rPr>
          <w:b/>
          <w:color w:val="151515"/>
          <w:w w:val="105"/>
          <w:sz w:val="24"/>
          <w:szCs w:val="24"/>
        </w:rPr>
        <w:t>Priority</w:t>
      </w:r>
      <w:r w:rsidRPr="00D66784">
        <w:rPr>
          <w:b/>
          <w:color w:val="151515"/>
          <w:spacing w:val="17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2:</w:t>
      </w:r>
      <w:r w:rsidRPr="00D66784">
        <w:rPr>
          <w:b/>
          <w:color w:val="151515"/>
          <w:spacing w:val="1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Advance</w:t>
      </w:r>
      <w:r w:rsidRPr="00D66784">
        <w:rPr>
          <w:b/>
          <w:color w:val="151515"/>
          <w:spacing w:val="2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and</w:t>
      </w:r>
      <w:r w:rsidRPr="00D66784">
        <w:rPr>
          <w:b/>
          <w:color w:val="151515"/>
          <w:spacing w:val="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promote</w:t>
      </w:r>
      <w:r w:rsidRPr="00D66784">
        <w:rPr>
          <w:b/>
          <w:color w:val="151515"/>
          <w:spacing w:val="21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affordable,</w:t>
      </w:r>
      <w:r w:rsidRPr="00D66784">
        <w:rPr>
          <w:b/>
          <w:color w:val="151515"/>
          <w:spacing w:val="1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value</w:t>
      </w:r>
      <w:r w:rsidRPr="00D66784">
        <w:rPr>
          <w:b/>
          <w:color w:val="151515"/>
          <w:spacing w:val="5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based</w:t>
      </w:r>
      <w:r w:rsidRPr="00D66784">
        <w:rPr>
          <w:b/>
          <w:color w:val="151515"/>
          <w:spacing w:val="8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w w:val="105"/>
          <w:sz w:val="24"/>
          <w:szCs w:val="24"/>
        </w:rPr>
        <w:t>health</w:t>
      </w:r>
      <w:r w:rsidRPr="00D66784">
        <w:rPr>
          <w:b/>
          <w:color w:val="151515"/>
          <w:spacing w:val="15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care.</w:t>
      </w:r>
    </w:p>
    <w:p w14:paraId="02CC103B" w14:textId="77777777" w:rsidR="000E457C" w:rsidRPr="00D66784" w:rsidRDefault="009B3F7E">
      <w:pPr>
        <w:pStyle w:val="BodyText"/>
        <w:spacing w:before="228"/>
        <w:ind w:left="1058"/>
        <w:rPr>
          <w:sz w:val="24"/>
          <w:szCs w:val="24"/>
        </w:rPr>
      </w:pPr>
      <w:r w:rsidRPr="00D66784">
        <w:rPr>
          <w:color w:val="151515"/>
          <w:spacing w:val="-2"/>
          <w:w w:val="105"/>
          <w:sz w:val="24"/>
          <w:szCs w:val="24"/>
        </w:rPr>
        <w:t>Strategies</w:t>
      </w:r>
    </w:p>
    <w:p w14:paraId="69974E05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84"/>
          <w:tab w:val="left" w:pos="1785"/>
        </w:tabs>
        <w:spacing w:before="217" w:line="254" w:lineRule="auto"/>
        <w:ind w:left="1783" w:right="425" w:hanging="352"/>
        <w:rPr>
          <w:sz w:val="24"/>
          <w:szCs w:val="24"/>
        </w:rPr>
      </w:pPr>
      <w:r w:rsidRPr="00D66784">
        <w:rPr>
          <w:color w:val="151515"/>
          <w:w w:val="110"/>
          <w:sz w:val="24"/>
          <w:szCs w:val="24"/>
        </w:rPr>
        <w:t>Serve as</w:t>
      </w:r>
      <w:r w:rsidRPr="00D66784">
        <w:rPr>
          <w:color w:val="151515"/>
          <w:spacing w:val="-3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 resource and</w:t>
      </w:r>
      <w:r w:rsidRPr="00D66784">
        <w:rPr>
          <w:color w:val="151515"/>
          <w:spacing w:val="40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driver for new</w:t>
      </w:r>
      <w:r w:rsidRPr="00D66784">
        <w:rPr>
          <w:color w:val="151515"/>
          <w:spacing w:val="39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community-based interprofessional</w:t>
      </w:r>
      <w:r w:rsidRPr="00D66784">
        <w:rPr>
          <w:color w:val="151515"/>
          <w:spacing w:val="-2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delivery</w:t>
      </w:r>
      <w:r w:rsidRPr="00D66784">
        <w:rPr>
          <w:color w:val="151515"/>
          <w:spacing w:val="-11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models</w:t>
      </w:r>
      <w:r w:rsidRPr="00D66784">
        <w:rPr>
          <w:color w:val="151515"/>
          <w:spacing w:val="-8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and</w:t>
      </w:r>
      <w:r w:rsidRPr="00D66784">
        <w:rPr>
          <w:color w:val="151515"/>
          <w:spacing w:val="27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</w:t>
      </w:r>
      <w:r w:rsidRPr="00D66784">
        <w:rPr>
          <w:color w:val="151515"/>
          <w:spacing w:val="-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convener for</w:t>
      </w:r>
      <w:r w:rsidRPr="00D66784">
        <w:rPr>
          <w:color w:val="151515"/>
          <w:spacing w:val="-11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collaborative partnerships, which support the full continuum of care and aim</w:t>
      </w:r>
      <w:r w:rsidRPr="00D66784">
        <w:rPr>
          <w:color w:val="151515"/>
          <w:spacing w:val="-14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to improve the health of local communities.</w:t>
      </w:r>
    </w:p>
    <w:p w14:paraId="6C99048F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788"/>
          <w:tab w:val="left" w:pos="1789"/>
        </w:tabs>
        <w:spacing w:line="256" w:lineRule="auto"/>
        <w:ind w:left="1797" w:right="733" w:hanging="367"/>
        <w:rPr>
          <w:sz w:val="24"/>
          <w:szCs w:val="24"/>
        </w:rPr>
      </w:pPr>
      <w:r w:rsidRPr="00D66784">
        <w:rPr>
          <w:color w:val="151515"/>
          <w:w w:val="105"/>
          <w:sz w:val="24"/>
          <w:szCs w:val="24"/>
        </w:rPr>
        <w:t>Support</w:t>
      </w:r>
      <w:r w:rsidRPr="00D66784">
        <w:rPr>
          <w:color w:val="151515"/>
          <w:spacing w:val="4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collaboration</w:t>
      </w:r>
      <w:r w:rsidRPr="00D66784">
        <w:rPr>
          <w:color w:val="151515"/>
          <w:spacing w:val="4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between</w:t>
      </w:r>
      <w:r w:rsidRPr="00D66784">
        <w:rPr>
          <w:color w:val="151515"/>
          <w:spacing w:val="4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nursing and</w:t>
      </w:r>
      <w:r w:rsidRPr="00D66784">
        <w:rPr>
          <w:color w:val="151515"/>
          <w:spacing w:val="8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other health professionals</w:t>
      </w:r>
      <w:r w:rsidRPr="00D66784">
        <w:rPr>
          <w:color w:val="151515"/>
          <w:spacing w:val="4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to</w:t>
      </w:r>
      <w:r w:rsidRPr="00D66784">
        <w:rPr>
          <w:color w:val="151515"/>
          <w:spacing w:val="4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create and promote positive, safe and</w:t>
      </w:r>
      <w:r w:rsidRPr="00D66784">
        <w:rPr>
          <w:color w:val="151515"/>
          <w:spacing w:val="40"/>
          <w:w w:val="105"/>
          <w:sz w:val="24"/>
          <w:szCs w:val="24"/>
        </w:rPr>
        <w:t xml:space="preserve"> </w:t>
      </w:r>
      <w:r w:rsidRPr="00D66784">
        <w:rPr>
          <w:color w:val="151515"/>
          <w:w w:val="105"/>
          <w:sz w:val="24"/>
          <w:szCs w:val="24"/>
        </w:rPr>
        <w:t>healthful practice work environments</w:t>
      </w:r>
    </w:p>
    <w:p w14:paraId="4550E4A0" w14:textId="519B1DA1" w:rsidR="000E457C" w:rsidRPr="00D66784" w:rsidRDefault="009B3F7E">
      <w:pPr>
        <w:pStyle w:val="ListParagraph"/>
        <w:numPr>
          <w:ilvl w:val="1"/>
          <w:numId w:val="1"/>
        </w:numPr>
        <w:tabs>
          <w:tab w:val="left" w:pos="1788"/>
          <w:tab w:val="left" w:pos="1789"/>
        </w:tabs>
        <w:spacing w:line="254" w:lineRule="auto"/>
        <w:ind w:left="1801" w:right="130" w:hanging="365"/>
        <w:rPr>
          <w:sz w:val="24"/>
          <w:szCs w:val="24"/>
        </w:rPr>
      </w:pPr>
      <w:r w:rsidRPr="00D66784">
        <w:rPr>
          <w:color w:val="151515"/>
          <w:w w:val="110"/>
          <w:sz w:val="24"/>
          <w:szCs w:val="24"/>
        </w:rPr>
        <w:t>Support and</w:t>
      </w:r>
      <w:r w:rsidRPr="00D66784">
        <w:rPr>
          <w:color w:val="151515"/>
          <w:spacing w:val="23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disseminate best</w:t>
      </w:r>
      <w:r w:rsidRPr="00D66784">
        <w:rPr>
          <w:color w:val="151515"/>
          <w:spacing w:val="-14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practices</w:t>
      </w:r>
      <w:r w:rsidRPr="00D66784">
        <w:rPr>
          <w:color w:val="151515"/>
          <w:spacing w:val="-7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to</w:t>
      </w:r>
      <w:r w:rsidRPr="00D66784">
        <w:rPr>
          <w:color w:val="151515"/>
          <w:spacing w:val="-1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ensure that</w:t>
      </w:r>
      <w:r w:rsidRPr="00D66784">
        <w:rPr>
          <w:color w:val="151515"/>
          <w:spacing w:val="-1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nurses</w:t>
      </w:r>
      <w:r w:rsidRPr="00D66784">
        <w:rPr>
          <w:color w:val="151515"/>
          <w:spacing w:val="-8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have the tools needed to</w:t>
      </w:r>
      <w:r w:rsidRPr="00D66784">
        <w:rPr>
          <w:color w:val="151515"/>
          <w:spacing w:val="-1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enhance quality, patient experience and safety within their organizations.</w:t>
      </w:r>
    </w:p>
    <w:p w14:paraId="46CC8619" w14:textId="72E8DEDA" w:rsidR="005763D0" w:rsidRPr="00D66784" w:rsidRDefault="005763D0">
      <w:pPr>
        <w:pStyle w:val="ListParagraph"/>
        <w:numPr>
          <w:ilvl w:val="1"/>
          <w:numId w:val="1"/>
        </w:numPr>
        <w:tabs>
          <w:tab w:val="left" w:pos="1788"/>
          <w:tab w:val="left" w:pos="1789"/>
        </w:tabs>
        <w:spacing w:line="254" w:lineRule="auto"/>
        <w:ind w:left="1801" w:right="130" w:hanging="365"/>
        <w:rPr>
          <w:sz w:val="24"/>
          <w:szCs w:val="24"/>
        </w:rPr>
      </w:pPr>
      <w:r w:rsidRPr="00D66784">
        <w:rPr>
          <w:sz w:val="24"/>
          <w:szCs w:val="24"/>
        </w:rPr>
        <w:t>Define and quantify the economic value of nursing.</w:t>
      </w:r>
    </w:p>
    <w:p w14:paraId="6ABA41F6" w14:textId="315326E8" w:rsidR="00D66784" w:rsidRPr="00D66784" w:rsidRDefault="00D66784">
      <w:pPr>
        <w:pStyle w:val="ListParagraph"/>
        <w:numPr>
          <w:ilvl w:val="1"/>
          <w:numId w:val="1"/>
        </w:numPr>
        <w:tabs>
          <w:tab w:val="left" w:pos="1788"/>
          <w:tab w:val="left" w:pos="1789"/>
        </w:tabs>
        <w:spacing w:line="254" w:lineRule="auto"/>
        <w:ind w:left="1801" w:right="130" w:hanging="365"/>
        <w:rPr>
          <w:sz w:val="24"/>
          <w:szCs w:val="24"/>
        </w:rPr>
      </w:pPr>
      <w:r w:rsidRPr="00D66784">
        <w:rPr>
          <w:sz w:val="24"/>
          <w:szCs w:val="24"/>
        </w:rPr>
        <w:t>Champion the optimal use of the workforce.</w:t>
      </w:r>
    </w:p>
    <w:p w14:paraId="4B5F9F92" w14:textId="77777777" w:rsidR="000E457C" w:rsidRPr="00D66784" w:rsidRDefault="009B3F7E">
      <w:pPr>
        <w:spacing w:before="202"/>
        <w:ind w:left="354"/>
        <w:rPr>
          <w:b/>
          <w:sz w:val="24"/>
          <w:szCs w:val="24"/>
        </w:rPr>
      </w:pPr>
      <w:r w:rsidRPr="00D66784">
        <w:rPr>
          <w:b/>
          <w:color w:val="151515"/>
          <w:spacing w:val="-2"/>
          <w:w w:val="105"/>
          <w:sz w:val="24"/>
          <w:szCs w:val="24"/>
        </w:rPr>
        <w:t>Priority</w:t>
      </w:r>
      <w:r w:rsidRPr="00D66784">
        <w:rPr>
          <w:b/>
          <w:color w:val="151515"/>
          <w:spacing w:val="-5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3:</w:t>
      </w:r>
      <w:r w:rsidRPr="00D66784">
        <w:rPr>
          <w:b/>
          <w:color w:val="151515"/>
          <w:spacing w:val="-16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Advance</w:t>
      </w:r>
      <w:r w:rsidRPr="00D66784">
        <w:rPr>
          <w:b/>
          <w:color w:val="151515"/>
          <w:spacing w:val="3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and</w:t>
      </w:r>
      <w:r w:rsidRPr="00D66784">
        <w:rPr>
          <w:b/>
          <w:color w:val="151515"/>
          <w:spacing w:val="-6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sustain</w:t>
      </w:r>
      <w:r w:rsidRPr="00D66784">
        <w:rPr>
          <w:b/>
          <w:color w:val="151515"/>
          <w:spacing w:val="-8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evolving</w:t>
      </w:r>
      <w:r w:rsidRPr="00D66784">
        <w:rPr>
          <w:b/>
          <w:color w:val="151515"/>
          <w:spacing w:val="-6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nurse</w:t>
      </w:r>
      <w:r w:rsidRPr="00D66784">
        <w:rPr>
          <w:b/>
          <w:color w:val="151515"/>
          <w:spacing w:val="-14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leadership</w:t>
      </w:r>
      <w:r w:rsidRPr="00D66784">
        <w:rPr>
          <w:b/>
          <w:color w:val="151515"/>
          <w:spacing w:val="9"/>
          <w:w w:val="105"/>
          <w:sz w:val="24"/>
          <w:szCs w:val="24"/>
        </w:rPr>
        <w:t xml:space="preserve"> </w:t>
      </w:r>
      <w:r w:rsidRPr="00D66784">
        <w:rPr>
          <w:b/>
          <w:color w:val="151515"/>
          <w:spacing w:val="-2"/>
          <w:w w:val="105"/>
          <w:sz w:val="24"/>
          <w:szCs w:val="24"/>
        </w:rPr>
        <w:t>competencies</w:t>
      </w:r>
    </w:p>
    <w:p w14:paraId="2E798EE3" w14:textId="77777777" w:rsidR="000E457C" w:rsidRPr="00D66784" w:rsidRDefault="009B3F7E">
      <w:pPr>
        <w:pStyle w:val="BodyText"/>
        <w:spacing w:before="223"/>
        <w:ind w:left="1068"/>
        <w:rPr>
          <w:sz w:val="24"/>
          <w:szCs w:val="24"/>
        </w:rPr>
      </w:pPr>
      <w:r w:rsidRPr="00D66784">
        <w:rPr>
          <w:color w:val="151515"/>
          <w:spacing w:val="-2"/>
          <w:w w:val="105"/>
          <w:sz w:val="24"/>
          <w:szCs w:val="24"/>
        </w:rPr>
        <w:t>Strategies</w:t>
      </w:r>
    </w:p>
    <w:p w14:paraId="086B750F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spacing w:before="221"/>
        <w:ind w:left="1803" w:hanging="364"/>
        <w:rPr>
          <w:sz w:val="24"/>
          <w:szCs w:val="24"/>
        </w:rPr>
      </w:pPr>
      <w:r w:rsidRPr="00D66784">
        <w:rPr>
          <w:color w:val="151515"/>
          <w:w w:val="110"/>
          <w:sz w:val="24"/>
          <w:szCs w:val="24"/>
        </w:rPr>
        <w:t>Explore</w:t>
      </w:r>
      <w:r w:rsidRPr="00D66784">
        <w:rPr>
          <w:color w:val="151515"/>
          <w:spacing w:val="-2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and</w:t>
      </w:r>
      <w:r w:rsidRPr="00D66784">
        <w:rPr>
          <w:color w:val="151515"/>
          <w:spacing w:val="2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identify</w:t>
      </w:r>
      <w:r w:rsidRPr="00D66784">
        <w:rPr>
          <w:color w:val="151515"/>
          <w:spacing w:val="-15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educational</w:t>
      </w:r>
      <w:r w:rsidRPr="00D66784">
        <w:rPr>
          <w:color w:val="151515"/>
          <w:spacing w:val="-20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resources</w:t>
      </w:r>
      <w:r w:rsidRPr="00D66784">
        <w:rPr>
          <w:color w:val="151515"/>
          <w:spacing w:val="-13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throughout</w:t>
      </w:r>
      <w:r w:rsidRPr="00D66784">
        <w:rPr>
          <w:color w:val="151515"/>
          <w:spacing w:val="2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our</w:t>
      </w:r>
      <w:r w:rsidRPr="00D66784">
        <w:rPr>
          <w:color w:val="151515"/>
          <w:spacing w:val="-21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state.</w:t>
      </w:r>
    </w:p>
    <w:p w14:paraId="1D7664B8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804"/>
          <w:tab w:val="left" w:pos="1805"/>
        </w:tabs>
        <w:spacing w:before="20" w:line="259" w:lineRule="auto"/>
        <w:ind w:left="1807" w:right="220" w:hanging="367"/>
        <w:rPr>
          <w:sz w:val="24"/>
          <w:szCs w:val="24"/>
        </w:rPr>
      </w:pPr>
      <w:r w:rsidRPr="00D66784">
        <w:rPr>
          <w:color w:val="151515"/>
          <w:spacing w:val="-2"/>
          <w:w w:val="110"/>
          <w:sz w:val="24"/>
          <w:szCs w:val="24"/>
        </w:rPr>
        <w:t>Promote</w:t>
      </w:r>
      <w:r w:rsidRPr="00D66784">
        <w:rPr>
          <w:color w:val="151515"/>
          <w:spacing w:val="-17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and utilize</w:t>
      </w:r>
      <w:r w:rsidRPr="00D66784">
        <w:rPr>
          <w:color w:val="151515"/>
          <w:spacing w:val="-13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AONL</w:t>
      </w:r>
      <w:r w:rsidRPr="00D66784">
        <w:rPr>
          <w:color w:val="151515"/>
          <w:spacing w:val="-20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resources</w:t>
      </w:r>
      <w:r w:rsidRPr="00D66784">
        <w:rPr>
          <w:color w:val="151515"/>
          <w:spacing w:val="-8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for</w:t>
      </w:r>
      <w:r w:rsidRPr="00D66784">
        <w:rPr>
          <w:color w:val="151515"/>
          <w:spacing w:val="-20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the</w:t>
      </w:r>
      <w:r w:rsidRPr="00D66784">
        <w:rPr>
          <w:color w:val="151515"/>
          <w:spacing w:val="-5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leadership</w:t>
      </w:r>
      <w:r w:rsidRPr="00D66784">
        <w:rPr>
          <w:color w:val="151515"/>
          <w:spacing w:val="-9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 xml:space="preserve">development </w:t>
      </w:r>
      <w:r w:rsidRPr="00D66784">
        <w:rPr>
          <w:color w:val="151515"/>
          <w:w w:val="110"/>
          <w:sz w:val="24"/>
          <w:szCs w:val="24"/>
        </w:rPr>
        <w:t>of our members.</w:t>
      </w:r>
    </w:p>
    <w:p w14:paraId="62029705" w14:textId="32278521" w:rsidR="000E457C" w:rsidRPr="00D66784" w:rsidRDefault="009B3F7E">
      <w:pPr>
        <w:pStyle w:val="ListParagraph"/>
        <w:numPr>
          <w:ilvl w:val="1"/>
          <w:numId w:val="1"/>
        </w:numPr>
        <w:tabs>
          <w:tab w:val="left" w:pos="1806"/>
          <w:tab w:val="left" w:pos="1808"/>
        </w:tabs>
        <w:spacing w:line="309" w:lineRule="exact"/>
        <w:ind w:left="1807" w:hanging="368"/>
        <w:rPr>
          <w:sz w:val="24"/>
          <w:szCs w:val="24"/>
        </w:rPr>
      </w:pPr>
      <w:r w:rsidRPr="00D66784">
        <w:rPr>
          <w:color w:val="151515"/>
          <w:w w:val="110"/>
          <w:sz w:val="24"/>
          <w:szCs w:val="24"/>
        </w:rPr>
        <w:t>Coordinate</w:t>
      </w:r>
      <w:r w:rsidRPr="00D66784">
        <w:rPr>
          <w:color w:val="151515"/>
          <w:spacing w:val="10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educational</w:t>
      </w:r>
      <w:r w:rsidRPr="00D66784">
        <w:rPr>
          <w:color w:val="151515"/>
          <w:spacing w:val="13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offerings</w:t>
      </w:r>
      <w:r w:rsidRPr="00D66784">
        <w:rPr>
          <w:color w:val="151515"/>
          <w:spacing w:val="8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at</w:t>
      </w:r>
      <w:r w:rsidRPr="00D66784">
        <w:rPr>
          <w:color w:val="151515"/>
          <w:spacing w:val="23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membership</w:t>
      </w:r>
      <w:r w:rsidRPr="00D66784">
        <w:rPr>
          <w:color w:val="151515"/>
          <w:spacing w:val="10"/>
          <w:w w:val="110"/>
          <w:sz w:val="24"/>
          <w:szCs w:val="24"/>
        </w:rPr>
        <w:t xml:space="preserve"> </w:t>
      </w:r>
      <w:r w:rsidRPr="00D66784">
        <w:rPr>
          <w:color w:val="151515"/>
          <w:spacing w:val="-2"/>
          <w:w w:val="110"/>
          <w:sz w:val="24"/>
          <w:szCs w:val="24"/>
        </w:rPr>
        <w:t>meetings</w:t>
      </w:r>
      <w:r w:rsidR="00D66784" w:rsidRPr="00D66784">
        <w:rPr>
          <w:color w:val="151515"/>
          <w:spacing w:val="-2"/>
          <w:w w:val="110"/>
          <w:sz w:val="24"/>
          <w:szCs w:val="24"/>
        </w:rPr>
        <w:t>.</w:t>
      </w:r>
    </w:p>
    <w:p w14:paraId="18689327" w14:textId="07E26ED0" w:rsidR="000E457C" w:rsidRPr="00D66784" w:rsidRDefault="009B3F7E">
      <w:pPr>
        <w:pStyle w:val="ListParagraph"/>
        <w:numPr>
          <w:ilvl w:val="1"/>
          <w:numId w:val="1"/>
        </w:numPr>
        <w:tabs>
          <w:tab w:val="left" w:pos="1808"/>
          <w:tab w:val="left" w:pos="1809"/>
        </w:tabs>
        <w:spacing w:before="24" w:line="259" w:lineRule="auto"/>
        <w:ind w:left="1807" w:right="1069" w:hanging="367"/>
        <w:rPr>
          <w:sz w:val="24"/>
          <w:szCs w:val="24"/>
        </w:rPr>
      </w:pPr>
      <w:r w:rsidRPr="00D66784">
        <w:rPr>
          <w:color w:val="151515"/>
          <w:w w:val="110"/>
          <w:sz w:val="24"/>
          <w:szCs w:val="24"/>
        </w:rPr>
        <w:t>Encourage continuing education for advancement in</w:t>
      </w:r>
      <w:r w:rsidRPr="00D66784">
        <w:rPr>
          <w:color w:val="151515"/>
          <w:spacing w:val="-13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nursing leadership and clinical practice.</w:t>
      </w:r>
    </w:p>
    <w:p w14:paraId="14C1E932" w14:textId="4424B513" w:rsidR="00D66784" w:rsidRDefault="00D66784">
      <w:pPr>
        <w:pStyle w:val="ListParagraph"/>
        <w:numPr>
          <w:ilvl w:val="1"/>
          <w:numId w:val="1"/>
        </w:numPr>
        <w:tabs>
          <w:tab w:val="left" w:pos="1808"/>
          <w:tab w:val="left" w:pos="1809"/>
        </w:tabs>
        <w:spacing w:before="24" w:line="259" w:lineRule="auto"/>
        <w:ind w:left="1807" w:right="1069" w:hanging="367"/>
        <w:rPr>
          <w:sz w:val="28"/>
        </w:rPr>
      </w:pPr>
      <w:r w:rsidRPr="00D66784">
        <w:rPr>
          <w:sz w:val="24"/>
          <w:szCs w:val="24"/>
        </w:rPr>
        <w:t>Create and deliver innovative leadership development</w:t>
      </w:r>
      <w:r w:rsidRPr="00D66784">
        <w:rPr>
          <w:sz w:val="28"/>
        </w:rPr>
        <w:t xml:space="preserve"> opportunities for all levels of nurse leaders.</w:t>
      </w:r>
    </w:p>
    <w:p w14:paraId="7EE20E10" w14:textId="77777777" w:rsidR="000E457C" w:rsidRPr="00D66784" w:rsidRDefault="009B3F7E">
      <w:pPr>
        <w:pStyle w:val="ListParagraph"/>
        <w:numPr>
          <w:ilvl w:val="1"/>
          <w:numId w:val="1"/>
        </w:numPr>
        <w:tabs>
          <w:tab w:val="left" w:pos="1807"/>
          <w:tab w:val="left" w:pos="1808"/>
        </w:tabs>
        <w:spacing w:line="254" w:lineRule="auto"/>
        <w:ind w:left="1812" w:right="116" w:hanging="367"/>
        <w:rPr>
          <w:sz w:val="24"/>
          <w:szCs w:val="24"/>
        </w:rPr>
      </w:pPr>
      <w:r w:rsidRPr="00D66784">
        <w:rPr>
          <w:color w:val="151515"/>
          <w:w w:val="110"/>
          <w:sz w:val="24"/>
          <w:szCs w:val="24"/>
        </w:rPr>
        <w:t>Facilitate</w:t>
      </w:r>
      <w:r w:rsidRPr="00D66784">
        <w:rPr>
          <w:color w:val="151515"/>
          <w:spacing w:val="-7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sharing of</w:t>
      </w:r>
      <w:r w:rsidRPr="00D66784">
        <w:rPr>
          <w:color w:val="151515"/>
          <w:spacing w:val="-6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best</w:t>
      </w:r>
      <w:r w:rsidRPr="00D66784">
        <w:rPr>
          <w:color w:val="151515"/>
          <w:spacing w:val="-10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practices</w:t>
      </w:r>
      <w:r w:rsidRPr="00D66784">
        <w:rPr>
          <w:color w:val="151515"/>
          <w:spacing w:val="-4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and new</w:t>
      </w:r>
      <w:r w:rsidRPr="00D66784">
        <w:rPr>
          <w:color w:val="151515"/>
          <w:spacing w:val="-10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and innovative trends</w:t>
      </w:r>
      <w:r w:rsidRPr="00D66784">
        <w:rPr>
          <w:color w:val="151515"/>
          <w:spacing w:val="-7"/>
          <w:w w:val="110"/>
          <w:sz w:val="24"/>
          <w:szCs w:val="24"/>
        </w:rPr>
        <w:t xml:space="preserve"> </w:t>
      </w:r>
      <w:r w:rsidRPr="00D66784">
        <w:rPr>
          <w:color w:val="151515"/>
          <w:w w:val="110"/>
          <w:sz w:val="24"/>
          <w:szCs w:val="24"/>
        </w:rPr>
        <w:t>in nursing practice, within our membership.</w:t>
      </w:r>
    </w:p>
    <w:p w14:paraId="07F3170F" w14:textId="324F2DC2" w:rsidR="00D66784" w:rsidRDefault="00D66784">
      <w:pPr>
        <w:spacing w:line="254" w:lineRule="auto"/>
        <w:rPr>
          <w:sz w:val="28"/>
        </w:rPr>
        <w:sectPr w:rsidR="00D66784">
          <w:pgSz w:w="12240" w:h="15840"/>
          <w:pgMar w:top="700" w:right="680" w:bottom="940" w:left="380" w:header="0" w:footer="733" w:gutter="0"/>
          <w:cols w:space="720"/>
        </w:sectPr>
      </w:pPr>
    </w:p>
    <w:p w14:paraId="30264569" w14:textId="2BAC4604" w:rsidR="000E457C" w:rsidRPr="00A81BAC" w:rsidRDefault="004102DA" w:rsidP="004102DA">
      <w:pPr>
        <w:spacing w:before="80" w:line="266" w:lineRule="auto"/>
        <w:ind w:left="720"/>
        <w:rPr>
          <w:b/>
          <w:sz w:val="24"/>
          <w:szCs w:val="24"/>
        </w:rPr>
      </w:pPr>
      <w:r w:rsidRPr="00A81BAC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487511552" behindDoc="1" locked="0" layoutInCell="1" allowOverlap="1" wp14:anchorId="4964203A" wp14:editId="7D186374">
                <wp:simplePos x="0" y="0"/>
                <wp:positionH relativeFrom="page">
                  <wp:posOffset>170815</wp:posOffset>
                </wp:positionH>
                <wp:positionV relativeFrom="page">
                  <wp:posOffset>247015</wp:posOffset>
                </wp:positionV>
                <wp:extent cx="7397750" cy="9537065"/>
                <wp:effectExtent l="0" t="0" r="0" b="0"/>
                <wp:wrapNone/>
                <wp:docPr id="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0" cy="9537065"/>
                          <a:chOff x="269" y="389"/>
                          <a:chExt cx="11650" cy="15019"/>
                        </a:xfrm>
                      </wpg:grpSpPr>
                      <wps:wsp>
                        <wps:cNvPr id="4" name="docshape6"/>
                        <wps:cNvSpPr>
                          <a:spLocks/>
                        </wps:cNvSpPr>
                        <wps:spPr bwMode="auto">
                          <a:xfrm>
                            <a:off x="302" y="388"/>
                            <a:ext cx="11578" cy="15019"/>
                          </a:xfrm>
                          <a:custGeom>
                            <a:avLst/>
                            <a:gdLst>
                              <a:gd name="T0" fmla="+- 0 303 303"/>
                              <a:gd name="T1" fmla="*/ T0 w 11578"/>
                              <a:gd name="T2" fmla="+- 0 15407 389"/>
                              <a:gd name="T3" fmla="*/ 15407 h 15019"/>
                              <a:gd name="T4" fmla="+- 0 303 303"/>
                              <a:gd name="T5" fmla="*/ T4 w 11578"/>
                              <a:gd name="T6" fmla="+- 0 389 389"/>
                              <a:gd name="T7" fmla="*/ 389 h 15019"/>
                              <a:gd name="T8" fmla="+- 0 11880 303"/>
                              <a:gd name="T9" fmla="*/ T8 w 11578"/>
                              <a:gd name="T10" fmla="+- 0 15407 389"/>
                              <a:gd name="T11" fmla="*/ 15407 h 15019"/>
                              <a:gd name="T12" fmla="+- 0 11880 303"/>
                              <a:gd name="T13" fmla="*/ T12 w 11578"/>
                              <a:gd name="T14" fmla="+- 0 389 389"/>
                              <a:gd name="T15" fmla="*/ 389 h 15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578" h="15019">
                                <a:moveTo>
                                  <a:pt x="0" y="15018"/>
                                </a:moveTo>
                                <a:lnTo>
                                  <a:pt x="0" y="0"/>
                                </a:lnTo>
                                <a:moveTo>
                                  <a:pt x="11577" y="15018"/>
                                </a:moveTo>
                                <a:lnTo>
                                  <a:pt x="11577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9" y="403"/>
                            <a:ext cx="1163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08" y="15388"/>
                            <a:ext cx="1161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931F5" id="docshapegroup5" o:spid="_x0000_s1026" style="position:absolute;margin-left:13.45pt;margin-top:19.45pt;width:582.5pt;height:750.95pt;z-index:-15804928;mso-position-horizontal-relative:page;mso-position-vertical-relative:page" coordorigin="269,389" coordsize="11650,1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">
                <v:shape id="docshape6" o:spid="_x0000_s1027" style="position:absolute;left:302;top:388;width:11578;height:15019;visibility:visible;mso-wrap-style:square;v-text-anchor:top" coordsize="11578,1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" path="m,15018l,m11577,15018l11577,e" filled="f" strokeweight=".33914mm">
                  <v:path arrowok="t" o:connecttype="custom" o:connectlocs="0,15407;0,389;11577,15407;11577,389" o:connectangles="0,0,0,0"/>
                </v:shape>
                <v:line id="Line 9" o:spid="_x0000_s1028" style="position:absolute;visibility:visible;mso-wrap-style:square" from="269,403" to="11899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" strokeweight=".25439mm"/>
                <v:line id="Line 8" o:spid="_x0000_s1029" style="position:absolute;visibility:visible;mso-wrap-style:square" from="308,15388" to="11918,15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" strokeweight=".33919mm"/>
                <w10:wrap anchorx="page" anchory="page"/>
              </v:group>
            </w:pict>
          </mc:Fallback>
        </mc:AlternateContent>
      </w:r>
      <w:r w:rsidR="009B3F7E" w:rsidRPr="00A81BAC">
        <w:rPr>
          <w:b/>
          <w:color w:val="151515"/>
          <w:w w:val="105"/>
          <w:sz w:val="24"/>
          <w:szCs w:val="24"/>
        </w:rPr>
        <w:t>Priority</w:t>
      </w:r>
      <w:r w:rsidR="009B3F7E" w:rsidRPr="00A81BAC">
        <w:rPr>
          <w:b/>
          <w:color w:val="151515"/>
          <w:spacing w:val="-16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4:</w:t>
      </w:r>
      <w:r w:rsidR="009B3F7E" w:rsidRPr="00A81BAC">
        <w:rPr>
          <w:b/>
          <w:color w:val="151515"/>
          <w:spacing w:val="-20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Strengthen</w:t>
      </w:r>
      <w:r w:rsidR="009B3F7E" w:rsidRPr="00A81BAC">
        <w:rPr>
          <w:b/>
          <w:color w:val="151515"/>
          <w:spacing w:val="-6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NDONL's</w:t>
      </w:r>
      <w:r w:rsidR="009B3F7E" w:rsidRPr="00A81BAC">
        <w:rPr>
          <w:b/>
          <w:color w:val="151515"/>
          <w:spacing w:val="-20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voice</w:t>
      </w:r>
      <w:r w:rsidR="009B3F7E" w:rsidRPr="00A81BAC">
        <w:rPr>
          <w:b/>
          <w:color w:val="151515"/>
          <w:spacing w:val="-19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through</w:t>
      </w:r>
      <w:r w:rsidR="009B3F7E" w:rsidRPr="00A81BAC">
        <w:rPr>
          <w:b/>
          <w:color w:val="151515"/>
          <w:spacing w:val="-19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a</w:t>
      </w:r>
      <w:r w:rsidR="009B3F7E" w:rsidRPr="00A81BAC">
        <w:rPr>
          <w:b/>
          <w:color w:val="151515"/>
          <w:spacing w:val="-9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highly</w:t>
      </w:r>
      <w:r w:rsidR="009B3F7E" w:rsidRPr="00A81BAC">
        <w:rPr>
          <w:b/>
          <w:color w:val="151515"/>
          <w:spacing w:val="-13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engaged,</w:t>
      </w:r>
      <w:r w:rsidR="009B3F7E" w:rsidRPr="00A81BAC">
        <w:rPr>
          <w:b/>
          <w:color w:val="151515"/>
          <w:spacing w:val="-20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inclusive</w:t>
      </w:r>
      <w:r w:rsidR="009B3F7E" w:rsidRPr="00A81BAC">
        <w:rPr>
          <w:b/>
          <w:color w:val="151515"/>
          <w:spacing w:val="-7"/>
          <w:w w:val="105"/>
          <w:sz w:val="24"/>
          <w:szCs w:val="24"/>
        </w:rPr>
        <w:t xml:space="preserve"> </w:t>
      </w:r>
      <w:r w:rsidR="009B3F7E" w:rsidRPr="00A81BAC">
        <w:rPr>
          <w:b/>
          <w:color w:val="151515"/>
          <w:w w:val="105"/>
          <w:sz w:val="24"/>
          <w:szCs w:val="24"/>
        </w:rPr>
        <w:t>and diverse membership</w:t>
      </w:r>
    </w:p>
    <w:p w14:paraId="47418B09" w14:textId="77777777" w:rsidR="000E457C" w:rsidRPr="00A81BAC" w:rsidRDefault="000E457C">
      <w:pPr>
        <w:pStyle w:val="BodyText"/>
        <w:spacing w:before="6"/>
        <w:rPr>
          <w:b/>
          <w:sz w:val="24"/>
          <w:szCs w:val="24"/>
        </w:rPr>
      </w:pPr>
    </w:p>
    <w:p w14:paraId="387FB375" w14:textId="77777777" w:rsidR="000E457C" w:rsidRPr="00A81BAC" w:rsidRDefault="009B3F7E">
      <w:pPr>
        <w:pStyle w:val="BodyText"/>
        <w:ind w:left="1048"/>
        <w:rPr>
          <w:sz w:val="24"/>
          <w:szCs w:val="24"/>
        </w:rPr>
      </w:pPr>
      <w:r w:rsidRPr="00A81BAC">
        <w:rPr>
          <w:color w:val="151515"/>
          <w:spacing w:val="-2"/>
          <w:w w:val="105"/>
          <w:sz w:val="24"/>
          <w:szCs w:val="24"/>
        </w:rPr>
        <w:t>Strategies</w:t>
      </w:r>
    </w:p>
    <w:p w14:paraId="16146B85" w14:textId="77777777" w:rsidR="000E457C" w:rsidRPr="00A81BAC" w:rsidRDefault="000E457C">
      <w:pPr>
        <w:pStyle w:val="BodyText"/>
        <w:spacing w:before="4"/>
        <w:rPr>
          <w:sz w:val="24"/>
          <w:szCs w:val="24"/>
        </w:rPr>
      </w:pPr>
    </w:p>
    <w:p w14:paraId="286D82E4" w14:textId="77777777" w:rsidR="000E457C" w:rsidRPr="00A81BAC" w:rsidRDefault="009B3F7E">
      <w:pPr>
        <w:pStyle w:val="ListParagraph"/>
        <w:numPr>
          <w:ilvl w:val="1"/>
          <w:numId w:val="1"/>
        </w:numPr>
        <w:tabs>
          <w:tab w:val="left" w:pos="1781"/>
          <w:tab w:val="left" w:pos="1782"/>
        </w:tabs>
        <w:spacing w:before="1" w:line="256" w:lineRule="auto"/>
        <w:ind w:left="1778" w:right="394"/>
        <w:rPr>
          <w:sz w:val="24"/>
          <w:szCs w:val="24"/>
        </w:rPr>
      </w:pPr>
      <w:r w:rsidRPr="00A81BAC">
        <w:rPr>
          <w:color w:val="151515"/>
          <w:w w:val="105"/>
          <w:sz w:val="24"/>
          <w:szCs w:val="24"/>
        </w:rPr>
        <w:t>Build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organizational strength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through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a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growing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and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engaged membership, representing nurse leaders across the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continuum and span of careers, and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a diverse and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inclusive board of directors. Promote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inclusivity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in governance,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programs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and</w:t>
      </w:r>
      <w:r w:rsidRPr="00A81BAC">
        <w:rPr>
          <w:color w:val="151515"/>
          <w:spacing w:val="8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membership.</w:t>
      </w:r>
    </w:p>
    <w:p w14:paraId="0C4339CD" w14:textId="5CF38569" w:rsidR="000E457C" w:rsidRPr="00A81BAC" w:rsidRDefault="009B3F7E">
      <w:pPr>
        <w:pStyle w:val="ListParagraph"/>
        <w:numPr>
          <w:ilvl w:val="1"/>
          <w:numId w:val="1"/>
        </w:numPr>
        <w:tabs>
          <w:tab w:val="left" w:pos="1782"/>
          <w:tab w:val="left" w:pos="1784"/>
        </w:tabs>
        <w:spacing w:line="254" w:lineRule="auto"/>
        <w:ind w:left="1778" w:right="1421" w:hanging="357"/>
        <w:rPr>
          <w:sz w:val="24"/>
          <w:szCs w:val="24"/>
        </w:rPr>
      </w:pPr>
      <w:r w:rsidRPr="00A81BAC">
        <w:rPr>
          <w:color w:val="151515"/>
          <w:w w:val="105"/>
          <w:sz w:val="24"/>
          <w:szCs w:val="24"/>
        </w:rPr>
        <w:t>Collaborate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with key relationships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and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others to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maintain a statewide presence.</w:t>
      </w:r>
    </w:p>
    <w:p w14:paraId="0551F67F" w14:textId="545FFA15" w:rsidR="00A81BAC" w:rsidRPr="00A81BAC" w:rsidRDefault="00316047">
      <w:pPr>
        <w:pStyle w:val="ListParagraph"/>
        <w:numPr>
          <w:ilvl w:val="1"/>
          <w:numId w:val="1"/>
        </w:numPr>
        <w:tabs>
          <w:tab w:val="left" w:pos="1782"/>
          <w:tab w:val="left" w:pos="1784"/>
        </w:tabs>
        <w:spacing w:line="254" w:lineRule="auto"/>
        <w:ind w:left="1778" w:right="1421" w:hanging="357"/>
        <w:rPr>
          <w:sz w:val="24"/>
          <w:szCs w:val="24"/>
        </w:rPr>
      </w:pPr>
      <w:r w:rsidRPr="00316047">
        <w:rPr>
          <w:sz w:val="24"/>
          <w:szCs w:val="24"/>
        </w:rPr>
        <w:t>Strengthen nurse leaders’ career progression and succession planning.</w:t>
      </w:r>
    </w:p>
    <w:p w14:paraId="0A0D2034" w14:textId="77777777" w:rsidR="000E457C" w:rsidRPr="00A81BAC" w:rsidRDefault="009B3F7E">
      <w:pPr>
        <w:pStyle w:val="ListParagraph"/>
        <w:numPr>
          <w:ilvl w:val="1"/>
          <w:numId w:val="1"/>
        </w:numPr>
        <w:tabs>
          <w:tab w:val="left" w:pos="1782"/>
          <w:tab w:val="left" w:pos="1784"/>
        </w:tabs>
        <w:spacing w:line="256" w:lineRule="auto"/>
        <w:ind w:left="1778" w:right="650" w:hanging="358"/>
        <w:rPr>
          <w:sz w:val="24"/>
          <w:szCs w:val="24"/>
        </w:rPr>
      </w:pPr>
      <w:r w:rsidRPr="00A81BAC">
        <w:rPr>
          <w:color w:val="151515"/>
          <w:w w:val="105"/>
          <w:sz w:val="24"/>
          <w:szCs w:val="24"/>
        </w:rPr>
        <w:t>Collaborate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or partner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with other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state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organizations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to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leverage respective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expertise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and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develop resources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to</w:t>
      </w:r>
      <w:r w:rsidRPr="00A81BAC">
        <w:rPr>
          <w:color w:val="151515"/>
          <w:spacing w:val="40"/>
          <w:w w:val="105"/>
          <w:sz w:val="24"/>
          <w:szCs w:val="24"/>
        </w:rPr>
        <w:t xml:space="preserve"> </w:t>
      </w:r>
      <w:r w:rsidRPr="00A81BAC">
        <w:rPr>
          <w:color w:val="151515"/>
          <w:w w:val="105"/>
          <w:sz w:val="24"/>
          <w:szCs w:val="24"/>
        </w:rPr>
        <w:t>broaden the knowledge of nurse leaders.</w:t>
      </w:r>
    </w:p>
    <w:p w14:paraId="3DFBB6B2" w14:textId="4B47910A" w:rsidR="00A81BAC" w:rsidRDefault="00A81BAC">
      <w:pPr>
        <w:spacing w:line="256" w:lineRule="auto"/>
        <w:rPr>
          <w:sz w:val="28"/>
        </w:rPr>
        <w:sectPr w:rsidR="00A81BAC">
          <w:pgSz w:w="12240" w:h="15840"/>
          <w:pgMar w:top="680" w:right="680" w:bottom="960" w:left="380" w:header="0" w:footer="733" w:gutter="0"/>
          <w:cols w:space="720"/>
        </w:sectPr>
      </w:pPr>
    </w:p>
    <w:p w14:paraId="01A5DF34" w14:textId="492264DC" w:rsidR="000E457C" w:rsidRPr="004102DA" w:rsidRDefault="000E457C" w:rsidP="004102DA">
      <w:pPr>
        <w:spacing w:before="183"/>
        <w:rPr>
          <w:sz w:val="65"/>
        </w:rPr>
      </w:pPr>
    </w:p>
    <w:sectPr w:rsidR="000E457C" w:rsidRPr="004102DA">
      <w:type w:val="continuous"/>
      <w:pgSz w:w="12240" w:h="15840"/>
      <w:pgMar w:top="1500" w:right="680" w:bottom="280" w:left="380" w:header="0" w:footer="733" w:gutter="0"/>
      <w:cols w:num="2" w:space="720" w:equalWidth="0">
        <w:col w:w="5485" w:space="2683"/>
        <w:col w:w="30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C087" w14:textId="77777777" w:rsidR="009B3F7E" w:rsidRDefault="009B3F7E">
      <w:r>
        <w:separator/>
      </w:r>
    </w:p>
  </w:endnote>
  <w:endnote w:type="continuationSeparator" w:id="0">
    <w:p w14:paraId="315C8E87" w14:textId="77777777" w:rsidR="009B3F7E" w:rsidRDefault="009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E283" w14:textId="7D02F2B9" w:rsidR="000E457C" w:rsidRDefault="004102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8645DD" wp14:editId="33632158">
              <wp:simplePos x="0" y="0"/>
              <wp:positionH relativeFrom="page">
                <wp:posOffset>503555</wp:posOffset>
              </wp:positionH>
              <wp:positionV relativeFrom="page">
                <wp:posOffset>9438005</wp:posOffset>
              </wp:positionV>
              <wp:extent cx="372110" cy="17335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30DEB" w14:textId="5DBB98AA" w:rsidR="000E457C" w:rsidRDefault="009B3F7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151515"/>
                              <w:spacing w:val="-4"/>
                              <w:w w:val="130"/>
                              <w:sz w:val="21"/>
                            </w:rPr>
                            <w:t>pg.</w:t>
                          </w:r>
                          <w:r>
                            <w:rPr>
                              <w:rFonts w:ascii="Times New Roman"/>
                              <w:color w:val="151515"/>
                              <w:spacing w:val="-4"/>
                              <w:w w:val="13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51515"/>
                              <w:spacing w:val="-4"/>
                              <w:w w:val="13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51515"/>
                              <w:spacing w:val="-4"/>
                              <w:w w:val="130"/>
                              <w:sz w:val="21"/>
                            </w:rPr>
                            <w:fldChar w:fldCharType="separate"/>
                          </w:r>
                          <w:r w:rsidR="004102DA">
                            <w:rPr>
                              <w:rFonts w:ascii="Times New Roman"/>
                              <w:noProof/>
                              <w:color w:val="151515"/>
                              <w:spacing w:val="-4"/>
                              <w:w w:val="13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151515"/>
                              <w:spacing w:val="-4"/>
                              <w:w w:val="13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645D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65pt;margin-top:743.15pt;width:29.3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" filled="f" stroked="f">
              <v:textbox inset="0,0,0,0">
                <w:txbxContent>
                  <w:p w14:paraId="40330DEB" w14:textId="5DBB98AA" w:rsidR="000E457C" w:rsidRDefault="009B3F7E">
                    <w:pPr>
                      <w:spacing w:before="11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151515"/>
                        <w:spacing w:val="-4"/>
                        <w:w w:val="130"/>
                        <w:sz w:val="21"/>
                      </w:rPr>
                      <w:t>pg.</w:t>
                    </w:r>
                    <w:r>
                      <w:rPr>
                        <w:rFonts w:ascii="Times New Roman"/>
                        <w:color w:val="151515"/>
                        <w:spacing w:val="-4"/>
                        <w:w w:val="130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color w:val="151515"/>
                        <w:spacing w:val="-4"/>
                        <w:w w:val="13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51515"/>
                        <w:spacing w:val="-4"/>
                        <w:w w:val="130"/>
                        <w:sz w:val="21"/>
                      </w:rPr>
                      <w:fldChar w:fldCharType="separate"/>
                    </w:r>
                    <w:r w:rsidR="004102DA">
                      <w:rPr>
                        <w:rFonts w:ascii="Times New Roman"/>
                        <w:noProof/>
                        <w:color w:val="151515"/>
                        <w:spacing w:val="-4"/>
                        <w:w w:val="130"/>
                        <w:sz w:val="21"/>
                      </w:rPr>
                      <w:t>3</w:t>
                    </w:r>
                    <w:r>
                      <w:rPr>
                        <w:rFonts w:ascii="Times New Roman"/>
                        <w:color w:val="151515"/>
                        <w:spacing w:val="-4"/>
                        <w:w w:val="13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86E16" w14:textId="77777777" w:rsidR="009B3F7E" w:rsidRDefault="009B3F7E">
      <w:r>
        <w:separator/>
      </w:r>
    </w:p>
  </w:footnote>
  <w:footnote w:type="continuationSeparator" w:id="0">
    <w:p w14:paraId="602D2989" w14:textId="77777777" w:rsidR="009B3F7E" w:rsidRDefault="009B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1AA0"/>
    <w:multiLevelType w:val="hybridMultilevel"/>
    <w:tmpl w:val="654EE798"/>
    <w:lvl w:ilvl="0" w:tplc="506806CC">
      <w:numFmt w:val="bullet"/>
      <w:lvlText w:val="•"/>
      <w:lvlJc w:val="left"/>
      <w:pPr>
        <w:ind w:left="1081" w:hanging="36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6"/>
        <w:sz w:val="28"/>
        <w:szCs w:val="28"/>
      </w:rPr>
    </w:lvl>
    <w:lvl w:ilvl="1" w:tplc="367471BA">
      <w:numFmt w:val="bullet"/>
      <w:lvlText w:val="•"/>
      <w:lvlJc w:val="left"/>
      <w:pPr>
        <w:ind w:left="1786" w:hanging="362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w w:val="104"/>
        <w:sz w:val="28"/>
        <w:szCs w:val="28"/>
      </w:rPr>
    </w:lvl>
    <w:lvl w:ilvl="2" w:tplc="4C1C6082">
      <w:numFmt w:val="bullet"/>
      <w:lvlText w:val="•"/>
      <w:lvlJc w:val="left"/>
      <w:pPr>
        <w:ind w:left="2824" w:hanging="362"/>
      </w:pPr>
      <w:rPr>
        <w:rFonts w:hint="default"/>
      </w:rPr>
    </w:lvl>
    <w:lvl w:ilvl="3" w:tplc="C99E4814">
      <w:numFmt w:val="bullet"/>
      <w:lvlText w:val="•"/>
      <w:lvlJc w:val="left"/>
      <w:pPr>
        <w:ind w:left="3868" w:hanging="362"/>
      </w:pPr>
      <w:rPr>
        <w:rFonts w:hint="default"/>
      </w:rPr>
    </w:lvl>
    <w:lvl w:ilvl="4" w:tplc="73BA2BEE">
      <w:numFmt w:val="bullet"/>
      <w:lvlText w:val="•"/>
      <w:lvlJc w:val="left"/>
      <w:pPr>
        <w:ind w:left="4913" w:hanging="362"/>
      </w:pPr>
      <w:rPr>
        <w:rFonts w:hint="default"/>
      </w:rPr>
    </w:lvl>
    <w:lvl w:ilvl="5" w:tplc="9EBAD6E6">
      <w:numFmt w:val="bullet"/>
      <w:lvlText w:val="•"/>
      <w:lvlJc w:val="left"/>
      <w:pPr>
        <w:ind w:left="5957" w:hanging="362"/>
      </w:pPr>
      <w:rPr>
        <w:rFonts w:hint="default"/>
      </w:rPr>
    </w:lvl>
    <w:lvl w:ilvl="6" w:tplc="ED520BDC">
      <w:numFmt w:val="bullet"/>
      <w:lvlText w:val="•"/>
      <w:lvlJc w:val="left"/>
      <w:pPr>
        <w:ind w:left="7002" w:hanging="362"/>
      </w:pPr>
      <w:rPr>
        <w:rFonts w:hint="default"/>
      </w:rPr>
    </w:lvl>
    <w:lvl w:ilvl="7" w:tplc="57C6C268">
      <w:numFmt w:val="bullet"/>
      <w:lvlText w:val="•"/>
      <w:lvlJc w:val="left"/>
      <w:pPr>
        <w:ind w:left="8046" w:hanging="362"/>
      </w:pPr>
      <w:rPr>
        <w:rFonts w:hint="default"/>
      </w:rPr>
    </w:lvl>
    <w:lvl w:ilvl="8" w:tplc="8B5E31C4">
      <w:numFmt w:val="bullet"/>
      <w:lvlText w:val="•"/>
      <w:lvlJc w:val="left"/>
      <w:pPr>
        <w:ind w:left="9091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7C"/>
    <w:rsid w:val="000E457C"/>
    <w:rsid w:val="00316047"/>
    <w:rsid w:val="004102DA"/>
    <w:rsid w:val="005763D0"/>
    <w:rsid w:val="009B3F7E"/>
    <w:rsid w:val="00A01211"/>
    <w:rsid w:val="00A81BAC"/>
    <w:rsid w:val="00CE0EAA"/>
    <w:rsid w:val="00D6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6EE084FA"/>
  <w15:docId w15:val="{00D2D85E-835E-4EBE-BCC2-388AB10B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38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547"/>
    </w:pPr>
    <w:rPr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  <w:pPr>
      <w:ind w:left="1778" w:hanging="3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Jungels,Trisha</dc:creator>
  <cp:lastModifiedBy>Jungels,Trisha</cp:lastModifiedBy>
  <cp:revision>2</cp:revision>
  <dcterms:created xsi:type="dcterms:W3CDTF">2022-05-17T17:29:00Z</dcterms:created>
  <dcterms:modified xsi:type="dcterms:W3CDTF">2022-05-17T17:29:00Z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2022-05-17T00:00:00Z</vt:filetime>
  </property>
</Properties>
</file>